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98BF" w14:textId="77777777" w:rsidR="0017748D" w:rsidRDefault="0017748D">
      <w:pPr>
        <w:pStyle w:val="a8"/>
        <w:spacing w:before="40" w:after="40"/>
        <w:rPr>
          <w:rFonts w:ascii="HY중고딕" w:eastAsia="HY중고딕" w:cs="HY중고딕"/>
          <w:b/>
          <w:bCs/>
          <w:color w:val="FF0000"/>
          <w:sz w:val="26"/>
          <w:szCs w:val="26"/>
        </w:rPr>
      </w:pPr>
    </w:p>
    <w:p w14:paraId="154AC3A9" w14:textId="77777777" w:rsidR="0017748D" w:rsidRDefault="0017748D">
      <w:pPr>
        <w:pStyle w:val="a8"/>
        <w:spacing w:before="40" w:after="40"/>
        <w:rPr>
          <w:rFonts w:ascii="HY헤드라인M" w:eastAsia="HY헤드라인M" w:cs="HY헤드라인M"/>
          <w:w w:val="110"/>
          <w:sz w:val="46"/>
          <w:szCs w:val="46"/>
        </w:rPr>
      </w:pPr>
    </w:p>
    <w:p w14:paraId="7040EFED" w14:textId="77777777" w:rsidR="0017748D" w:rsidRDefault="0017748D">
      <w:pPr>
        <w:pStyle w:val="a8"/>
        <w:spacing w:before="40" w:after="40"/>
        <w:rPr>
          <w:rFonts w:ascii="HY헤드라인M" w:eastAsia="HY헤드라인M" w:cs="HY헤드라인M"/>
          <w:w w:val="110"/>
          <w:sz w:val="46"/>
          <w:szCs w:val="46"/>
        </w:rPr>
      </w:pPr>
    </w:p>
    <w:p w14:paraId="06414685" w14:textId="77777777" w:rsidR="0017748D" w:rsidRDefault="0017748D">
      <w:pPr>
        <w:pStyle w:val="a8"/>
        <w:tabs>
          <w:tab w:val="right" w:leader="middleDot" w:pos="9020"/>
        </w:tabs>
        <w:spacing w:line="240" w:lineRule="auto"/>
        <w:ind w:left="1175" w:hanging="1175"/>
        <w:rPr>
          <w:rFonts w:ascii="HY중고딕" w:eastAsia="HY중고딕" w:cs="HY중고딕"/>
          <w:color w:val="FF0000"/>
          <w:w w:val="95"/>
          <w:sz w:val="24"/>
          <w:szCs w:val="24"/>
        </w:rPr>
      </w:pPr>
    </w:p>
    <w:p w14:paraId="113B13B1" w14:textId="77777777" w:rsidR="0017748D" w:rsidRDefault="0017748D">
      <w:pPr>
        <w:pStyle w:val="a8"/>
        <w:wordWrap/>
        <w:jc w:val="center"/>
        <w:rPr>
          <w:rFonts w:ascii="HCI Poppy" w:eastAsia="휴먼명조" w:cs="휴먼명조"/>
          <w:color w:val="FF0000"/>
          <w:sz w:val="24"/>
          <w:szCs w:val="24"/>
        </w:rPr>
      </w:pPr>
    </w:p>
    <w:p w14:paraId="226F29B2" w14:textId="2652ED7D" w:rsidR="0017748D" w:rsidRDefault="00CB73F7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  <w:r>
        <w:pict w14:anchorId="7B06E008">
          <v:shape id="_x0000_s1404013536" o:spid="_x0000_s1028" style="width:468.35pt;height:116.35pt;mso-left-percent:-10001;mso-top-percent:-10001;mso-position-horizontal:absolute;mso-position-horizontal-relative:char;mso-position-vertical:absolute;mso-position-vertical-relative:line;mso-left-percent:-10001;mso-top-percent:-10001;v-text-anchor:middle" coordsize="46837,11635" o:spt="100" adj="0,,0" path="m,l46837,r,11635l,11635xe" strokeweight=".84pt">
            <v:fill angle="270" colors="0 white;1 #e1fee1" type="gradient"/>
            <v:stroke startarrow="classic" joinstyle="miter"/>
            <v:formulas/>
            <v:path o:connecttype="segments"/>
            <v:textbox inset="2.83pt,2.83pt,2.83pt,2.83pt">
              <w:txbxContent>
                <w:p w14:paraId="158CF2C3" w14:textId="77777777" w:rsidR="0017748D" w:rsidRDefault="00103D4F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나눔바른고딕" w:eastAsia="나눔바른고딕" w:cs="나눔바른고딕"/>
                      <w:sz w:val="40"/>
                      <w:szCs w:val="40"/>
                    </w:rPr>
                  </w:pPr>
                  <w:r>
                    <w:rPr>
                      <w:rFonts w:ascii="나눔바른고딕" w:eastAsia="나눔바른고딕" w:cs="나눔바른고딕"/>
                      <w:sz w:val="40"/>
                      <w:szCs w:val="40"/>
                    </w:rPr>
                    <w:t>2021년도 국가인적자원개발컨소시엄 강사모집</w:t>
                  </w:r>
                </w:p>
                <w:p w14:paraId="5B49E9F2" w14:textId="77777777" w:rsidR="0017748D" w:rsidRDefault="00103D4F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나눔바른고딕" w:eastAsia="나눔바른고딕" w:cs="나눔바른고딕"/>
                      <w:color w:val="0000FF"/>
                      <w:sz w:val="56"/>
                      <w:szCs w:val="56"/>
                    </w:rPr>
                  </w:pPr>
                  <w:r>
                    <w:rPr>
                      <w:rFonts w:ascii="나눔바른고딕" w:eastAsia="나눔바른고딕" w:cs="나눔바른고딕"/>
                      <w:b/>
                      <w:bCs/>
                      <w:sz w:val="46"/>
                      <w:szCs w:val="46"/>
                    </w:rPr>
                    <w:t>- 공고문 -</w:t>
                  </w:r>
                </w:p>
              </w:txbxContent>
            </v:textbox>
          </v:shape>
        </w:pict>
      </w:r>
    </w:p>
    <w:p w14:paraId="1D9F5494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047C6D1D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34729F9E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2C623F13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501A8B1A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25573E10" w14:textId="77777777" w:rsidR="0017748D" w:rsidRDefault="0017748D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</w:p>
    <w:p w14:paraId="1EF4A895" w14:textId="794A60C6" w:rsidR="0017748D" w:rsidRDefault="0017748D">
      <w:pPr>
        <w:pStyle w:val="a8"/>
        <w:rPr>
          <w:rFonts w:ascii="HCI Poppy" w:eastAsiaTheme="minorEastAsia" w:cs="휴먼명조"/>
          <w:color w:val="FF0000"/>
          <w:sz w:val="24"/>
          <w:szCs w:val="24"/>
        </w:rPr>
      </w:pPr>
    </w:p>
    <w:p w14:paraId="356F97F9" w14:textId="77777777" w:rsidR="00CB73F7" w:rsidRPr="00CB73F7" w:rsidRDefault="00CB73F7">
      <w:pPr>
        <w:pStyle w:val="a8"/>
        <w:rPr>
          <w:rFonts w:ascii="HCI Poppy" w:eastAsiaTheme="minorEastAsia" w:cs="휴먼명조" w:hint="eastAsia"/>
          <w:color w:val="FF0000"/>
          <w:sz w:val="24"/>
          <w:szCs w:val="24"/>
        </w:rPr>
      </w:pPr>
    </w:p>
    <w:p w14:paraId="2AF41B85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71D08A6A" w14:textId="77777777" w:rsidR="0017748D" w:rsidRDefault="00103D4F">
      <w:pPr>
        <w:pStyle w:val="p2t1"/>
        <w:spacing w:before="0" w:after="0" w:line="249" w:lineRule="auto"/>
        <w:ind w:leftChars="0" w:left="0"/>
        <w:jc w:val="center"/>
        <w:rPr>
          <w:rFonts w:ascii="나눔바른고딕" w:eastAsia="나눔바른고딕" w:cs="나눔바른고딕"/>
          <w:sz w:val="48"/>
          <w:szCs w:val="48"/>
        </w:rPr>
      </w:pPr>
      <w:r>
        <w:rPr>
          <w:rFonts w:ascii="나눔바른고딕" w:eastAsia="나눔바른고딕" w:cs="나눔바른고딕"/>
          <w:sz w:val="48"/>
          <w:szCs w:val="48"/>
        </w:rPr>
        <w:t>2020. 8.</w:t>
      </w:r>
    </w:p>
    <w:p w14:paraId="685B0130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064971DF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4AA22CE9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4AA1C9A0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3BC0D6F1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7002B0E4" w14:textId="45120678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5F8F083A" w14:textId="0D3B82B9" w:rsidR="00CB73F7" w:rsidRDefault="00CB73F7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3F12AB07" w14:textId="4A3811BF" w:rsidR="00CB73F7" w:rsidRDefault="00CB73F7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640D9CEF" w14:textId="77777777" w:rsidR="00CB73F7" w:rsidRDefault="00CB73F7">
      <w:pPr>
        <w:pStyle w:val="a8"/>
        <w:rPr>
          <w:rFonts w:ascii="나눔바른고딕" w:eastAsia="나눔바른고딕" w:cs="나눔바른고딕" w:hint="eastAsia"/>
          <w:color w:val="FF0000"/>
          <w:sz w:val="24"/>
          <w:szCs w:val="24"/>
        </w:rPr>
      </w:pPr>
    </w:p>
    <w:p w14:paraId="324916C3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38FAFB1A" w14:textId="77777777" w:rsidR="0017748D" w:rsidRDefault="0017748D">
      <w:pPr>
        <w:pStyle w:val="a8"/>
        <w:rPr>
          <w:rFonts w:ascii="나눔바른고딕" w:eastAsia="나눔바른고딕" w:cs="나눔바른고딕"/>
          <w:color w:val="FF0000"/>
          <w:sz w:val="24"/>
          <w:szCs w:val="24"/>
        </w:rPr>
      </w:pPr>
    </w:p>
    <w:p w14:paraId="0F7FDA22" w14:textId="4586C42B" w:rsidR="0017748D" w:rsidRDefault="00CB73F7">
      <w:pPr>
        <w:pStyle w:val="a8"/>
        <w:wordWrap/>
        <w:jc w:val="center"/>
        <w:rPr>
          <w:rFonts w:ascii="나눔바른고딕" w:eastAsia="나눔바른고딕" w:cs="나눔바른고딕"/>
          <w:color w:val="FF0000"/>
          <w:sz w:val="24"/>
          <w:szCs w:val="24"/>
        </w:rPr>
      </w:pPr>
      <w:r>
        <w:pict w14:anchorId="55B414F3">
          <v:shape id="_x0000_s1404013538" o:spid="_x0000_s1027" style="width:245.25pt;height:52.05pt;mso-left-percent:-10001;mso-top-percent:-10001;mso-position-horizontal:absolute;mso-position-horizontal-relative:char;mso-position-vertical:absolute;mso-position-vertical-relative:line;mso-left-percent:-10001;mso-top-percent:-10001;v-text-anchor:middle" coordsize="24524,5203" o:spt="100" adj="0,,0" path="m,l24524,r,5203l,5203xe" filled="f" strokeweight=".84pt">
            <v:stroke startarrow="classic" joinstyle="miter"/>
            <v:formulas/>
            <v:path o:connecttype="segments"/>
            <v:textbox inset="2.83pt,2.83pt,2.83pt,2.83pt">
              <w:txbxContent>
                <w:p w14:paraId="5D86FED3" w14:textId="77777777" w:rsidR="0017748D" w:rsidRDefault="00103D4F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나눔바른고딕" w:eastAsia="나눔바른고딕" w:cs="나눔바른고딕"/>
                      <w:spacing w:val="-2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나눔바른고딕" w:eastAsia="나눔바른고딕" w:cs="나눔바른고딕"/>
                      <w:spacing w:val="-2"/>
                      <w:sz w:val="48"/>
                      <w:szCs w:val="48"/>
                    </w:rPr>
                    <w:t>한국정보보호산업협회</w:t>
                  </w:r>
                  <w:proofErr w:type="spellEnd"/>
                </w:p>
              </w:txbxContent>
            </v:textbox>
          </v:shape>
        </w:pict>
      </w:r>
    </w:p>
    <w:p w14:paraId="36DFFAFB" w14:textId="77777777" w:rsidR="0017748D" w:rsidRDefault="00103D4F">
      <w: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61"/>
      </w:tblGrid>
      <w:tr w:rsidR="0017748D" w14:paraId="70D0A47B" w14:textId="77777777">
        <w:trPr>
          <w:trHeight w:val="1370"/>
          <w:jc w:val="center"/>
        </w:trPr>
        <w:tc>
          <w:tcPr>
            <w:tcW w:w="8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49AC449A" w14:textId="77777777" w:rsidR="0017748D" w:rsidRDefault="00103D4F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38"/>
                <w:szCs w:val="38"/>
              </w:rPr>
            </w:pPr>
            <w:r>
              <w:rPr>
                <w:rFonts w:ascii="맑은 고딕" w:eastAsia="맑은 고딕" w:cs="맑은 고딕"/>
                <w:b/>
                <w:bCs/>
                <w:sz w:val="38"/>
                <w:szCs w:val="38"/>
              </w:rPr>
              <w:lastRenderedPageBreak/>
              <w:t>2021년도 국가인적자원개발컨소시엄 재직자 교육 전문강사 모집</w:t>
            </w:r>
          </w:p>
        </w:tc>
      </w:tr>
    </w:tbl>
    <w:p w14:paraId="0F42E90A" w14:textId="77777777" w:rsidR="0017748D" w:rsidRDefault="0017748D">
      <w:pPr>
        <w:rPr>
          <w:sz w:val="2"/>
        </w:rPr>
      </w:pPr>
    </w:p>
    <w:p w14:paraId="14F2DCE8" w14:textId="77777777" w:rsidR="0017748D" w:rsidRDefault="0017748D">
      <w:pPr>
        <w:pStyle w:val="a8"/>
        <w:wordWrap/>
        <w:jc w:val="center"/>
        <w:rPr>
          <w:rFonts w:ascii="휴먼명조" w:eastAsia="휴먼명조" w:cs="휴먼명조"/>
          <w:b/>
          <w:bCs/>
          <w:sz w:val="44"/>
          <w:szCs w:val="44"/>
        </w:rPr>
      </w:pPr>
    </w:p>
    <w:p w14:paraId="6C8B5FDC" w14:textId="77777777" w:rsidR="0017748D" w:rsidRDefault="00103D4F">
      <w:pPr>
        <w:pStyle w:val="a8"/>
        <w:wordWrap/>
        <w:spacing w:line="280" w:lineRule="auto"/>
        <w:jc w:val="center"/>
        <w:rPr>
          <w:rFonts w:ascii="맑은 고딕" w:eastAsia="맑은 고딕" w:cs="맑은 고딕"/>
          <w:spacing w:val="-3"/>
          <w:sz w:val="26"/>
          <w:szCs w:val="26"/>
        </w:rPr>
      </w:pPr>
      <w:proofErr w:type="spellStart"/>
      <w:r>
        <w:rPr>
          <w:rFonts w:ascii="맑은 고딕" w:eastAsia="맑은 고딕" w:cs="맑은 고딕"/>
          <w:spacing w:val="-3"/>
          <w:sz w:val="26"/>
          <w:szCs w:val="26"/>
        </w:rPr>
        <w:t>한국정보보호산업협회는</w:t>
      </w:r>
      <w:proofErr w:type="spellEnd"/>
      <w:r>
        <w:rPr>
          <w:rFonts w:ascii="맑은 고딕" w:eastAsia="맑은 고딕" w:cs="맑은 고딕"/>
          <w:spacing w:val="-3"/>
          <w:sz w:val="26"/>
          <w:szCs w:val="26"/>
        </w:rPr>
        <w:t xml:space="preserve"> 정보보호산업 전문인력 양성의 일환으로 정보보호산업 재직자의 직업훈련 활성화를 지원하고, 산업계에 필요한 실무 인력을 양성하는 생태계를 조성하고자 국가인적자원개발컨소시엄을 추진하고자 합니다. </w:t>
      </w:r>
    </w:p>
    <w:p w14:paraId="39E96120" w14:textId="77777777" w:rsidR="0017748D" w:rsidRDefault="00103D4F">
      <w:pPr>
        <w:pStyle w:val="a8"/>
        <w:wordWrap/>
        <w:spacing w:line="280" w:lineRule="auto"/>
        <w:jc w:val="center"/>
        <w:rPr>
          <w:rFonts w:ascii="맑은 고딕" w:eastAsia="맑은 고딕" w:cs="맑은 고딕"/>
          <w:spacing w:val="-3"/>
          <w:sz w:val="26"/>
          <w:szCs w:val="26"/>
        </w:rPr>
      </w:pPr>
      <w:r>
        <w:rPr>
          <w:rFonts w:ascii="맑은 고딕" w:eastAsia="맑은 고딕" w:cs="맑은 고딕"/>
          <w:spacing w:val="-3"/>
          <w:sz w:val="26"/>
          <w:szCs w:val="26"/>
        </w:rPr>
        <w:t xml:space="preserve">이에 2021년도 국가인적자원개발컨소시엄 전문강사를 </w:t>
      </w:r>
      <w:proofErr w:type="spellStart"/>
      <w:r>
        <w:rPr>
          <w:rFonts w:ascii="맑은 고딕" w:eastAsia="맑은 고딕" w:cs="맑은 고딕"/>
          <w:spacing w:val="-3"/>
          <w:sz w:val="26"/>
          <w:szCs w:val="26"/>
        </w:rPr>
        <w:t>모집하오니</w:t>
      </w:r>
      <w:proofErr w:type="spellEnd"/>
      <w:r>
        <w:rPr>
          <w:rFonts w:ascii="맑은 고딕" w:eastAsia="맑은 고딕" w:cs="맑은 고딕"/>
          <w:spacing w:val="-3"/>
          <w:sz w:val="26"/>
          <w:szCs w:val="26"/>
        </w:rPr>
        <w:t>, 관심 있는 전문가 분들께서는 지원하여 주시기 바랍니다.</w:t>
      </w:r>
    </w:p>
    <w:p w14:paraId="493FD92C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  <w:sz w:val="22"/>
          <w:szCs w:val="22"/>
        </w:rPr>
      </w:pPr>
    </w:p>
    <w:p w14:paraId="317B50F1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강의일정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2021. 3. 1 ~ 2021. 10. 31 기간 내 교육과정이 개설된 일자</w:t>
      </w:r>
    </w:p>
    <w:p w14:paraId="62DCECDD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2"/>
          <w:szCs w:val="22"/>
          <w:u w:val="single" w:color="000000"/>
        </w:rPr>
      </w:pPr>
      <w:r>
        <w:rPr>
          <w:rFonts w:ascii="맑은 고딕" w:eastAsia="맑은 고딕" w:cs="맑은 고딕"/>
          <w:sz w:val="24"/>
          <w:szCs w:val="24"/>
        </w:rPr>
        <w:t xml:space="preserve">   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>* 세부 일정은 선정된 강사에게 개별 통보</w:t>
      </w:r>
    </w:p>
    <w:p w14:paraId="5077C6C8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1E11C119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pacing w:val="-3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spellStart"/>
      <w:proofErr w:type="gramStart"/>
      <w:r>
        <w:rPr>
          <w:rFonts w:ascii="맑은 고딕" w:eastAsia="맑은 고딕" w:cs="맑은 고딕"/>
          <w:sz w:val="24"/>
          <w:szCs w:val="24"/>
        </w:rPr>
        <w:t>강의료</w:t>
      </w:r>
      <w:proofErr w:type="spellEnd"/>
      <w:r>
        <w:rPr>
          <w:rFonts w:ascii="맑은 고딕" w:eastAsia="맑은 고딕" w:cs="맑은 고딕"/>
          <w:sz w:val="24"/>
          <w:szCs w:val="24"/>
        </w:rPr>
        <w:t xml:space="preserve">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3"/>
          <w:sz w:val="24"/>
          <w:szCs w:val="24"/>
        </w:rPr>
        <w:t>강사등급에 따라 상이, 국가인적자원개발컨소시엄 기준에 따라 집행(6쪽 참고)</w:t>
      </w:r>
    </w:p>
    <w:p w14:paraId="2A2998C7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18D6C2B7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color w:val="0000FF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모집기간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</w:t>
      </w:r>
      <w:r>
        <w:rPr>
          <w:rFonts w:ascii="맑은 고딕" w:eastAsia="맑은 고딕" w:cs="맑은 고딕"/>
          <w:color w:val="0000FF"/>
          <w:sz w:val="24"/>
          <w:szCs w:val="24"/>
        </w:rPr>
        <w:t>2020. 8. 21 (금) ~ 2020. 9. 18 (금) 18:00</w:t>
      </w:r>
    </w:p>
    <w:p w14:paraId="01F8B7B5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3DAC4A55" w14:textId="5766AAF0" w:rsidR="0017748D" w:rsidRDefault="00103D4F">
      <w:pPr>
        <w:pStyle w:val="a8"/>
        <w:spacing w:line="280" w:lineRule="auto"/>
        <w:ind w:left="1489" w:hanging="1489"/>
        <w:rPr>
          <w:rFonts w:ascii="맑은 고딕" w:eastAsia="맑은 고딕" w:cs="맑은 고딕"/>
          <w:sz w:val="22"/>
          <w:szCs w:val="22"/>
          <w:u w:val="single" w:color="000000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모집분야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3"/>
          <w:sz w:val="24"/>
          <w:szCs w:val="24"/>
        </w:rPr>
        <w:t xml:space="preserve">시스템보안, 네트워크 보안, 보안관제, 웹 보안, 보안컨설팅, 침해사고 분석, 악성코드 분석, </w:t>
      </w:r>
      <w:proofErr w:type="spellStart"/>
      <w:r>
        <w:rPr>
          <w:rFonts w:ascii="맑은 고딕" w:eastAsia="맑은 고딕" w:cs="맑은 고딕"/>
          <w:spacing w:val="-3"/>
          <w:sz w:val="24"/>
          <w:szCs w:val="24"/>
        </w:rPr>
        <w:t>모의해킹</w:t>
      </w:r>
      <w:proofErr w:type="spellEnd"/>
      <w:r>
        <w:rPr>
          <w:rFonts w:ascii="맑은 고딕" w:eastAsia="맑은 고딕" w:cs="맑은 고딕"/>
          <w:spacing w:val="-3"/>
          <w:sz w:val="24"/>
          <w:szCs w:val="24"/>
        </w:rPr>
        <w:t xml:space="preserve">, </w:t>
      </w:r>
      <w:proofErr w:type="spellStart"/>
      <w:r>
        <w:rPr>
          <w:rFonts w:ascii="맑은 고딕" w:eastAsia="맑은 고딕" w:cs="맑은 고딕"/>
          <w:spacing w:val="-3"/>
          <w:sz w:val="24"/>
          <w:szCs w:val="24"/>
        </w:rPr>
        <w:t>디지털포렌식</w:t>
      </w:r>
      <w:proofErr w:type="spellEnd"/>
      <w:r>
        <w:rPr>
          <w:rFonts w:ascii="맑은 고딕" w:eastAsia="맑은 고딕" w:cs="맑은 고딕"/>
          <w:spacing w:val="-3"/>
          <w:sz w:val="24"/>
          <w:szCs w:val="24"/>
        </w:rPr>
        <w:t xml:space="preserve"> 등 개설 예정 교육훈련과정에 대한 강의가 가능한 자 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>* 중복지원 가능</w:t>
      </w:r>
    </w:p>
    <w:p w14:paraId="15AC85D6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16971CE4" w14:textId="77777777" w:rsidR="0017748D" w:rsidRDefault="00103D4F">
      <w:pPr>
        <w:pStyle w:val="a8"/>
        <w:spacing w:line="280" w:lineRule="auto"/>
        <w:ind w:left="1668" w:hanging="1668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제출서류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강사 이력서 1부, 개인정보 수집 및 이용에 관한 동의서 1부</w:t>
      </w:r>
    </w:p>
    <w:p w14:paraId="3E3C0882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2"/>
          <w:szCs w:val="22"/>
          <w:u w:val="single" w:color="000000"/>
        </w:rPr>
      </w:pPr>
      <w:r>
        <w:rPr>
          <w:rFonts w:ascii="맑은 고딕" w:eastAsia="맑은 고딕" w:cs="맑은 고딕"/>
          <w:sz w:val="24"/>
          <w:szCs w:val="24"/>
        </w:rPr>
        <w:t xml:space="preserve">   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 xml:space="preserve">* 선정된 강사는 향후 강의계획서를 추가로 </w:t>
      </w:r>
      <w:proofErr w:type="spellStart"/>
      <w:r>
        <w:rPr>
          <w:rFonts w:ascii="맑은 고딕" w:eastAsia="맑은 고딕" w:cs="맑은 고딕"/>
          <w:sz w:val="22"/>
          <w:szCs w:val="22"/>
          <w:u w:val="single" w:color="000000"/>
        </w:rPr>
        <w:t>제출해주셔야</w:t>
      </w:r>
      <w:proofErr w:type="spellEnd"/>
      <w:r>
        <w:rPr>
          <w:rFonts w:ascii="맑은 고딕" w:eastAsia="맑은 고딕" w:cs="맑은 고딕"/>
          <w:sz w:val="22"/>
          <w:szCs w:val="22"/>
          <w:u w:val="single" w:color="000000"/>
        </w:rPr>
        <w:t xml:space="preserve"> 합니다.</w:t>
      </w:r>
    </w:p>
    <w:p w14:paraId="201F271D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662C4CBD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제출방법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이메일 접수 (edu4security@kisia.or.kr) </w:t>
      </w:r>
    </w:p>
    <w:p w14:paraId="4C88DA42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3929E986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proofErr w:type="gramStart"/>
      <w:r>
        <w:rPr>
          <w:rFonts w:ascii="맑은 고딕" w:eastAsia="맑은 고딕" w:cs="맑은 고딕"/>
          <w:sz w:val="24"/>
          <w:szCs w:val="24"/>
        </w:rPr>
        <w:t>선정발표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내부 선정평가 실시 후 9월 말 개별 통보</w:t>
      </w:r>
    </w:p>
    <w:p w14:paraId="17F08177" w14:textId="77777777" w:rsidR="0017748D" w:rsidRPr="00603CFF" w:rsidRDefault="0017748D">
      <w:pPr>
        <w:pStyle w:val="a8"/>
        <w:spacing w:line="280" w:lineRule="auto"/>
        <w:rPr>
          <w:rFonts w:ascii="맑은 고딕" w:eastAsia="맑은 고딕" w:cs="맑은 고딕"/>
        </w:rPr>
      </w:pPr>
    </w:p>
    <w:p w14:paraId="00A36629" w14:textId="77777777" w:rsidR="0017748D" w:rsidRDefault="00103D4F">
      <w:pPr>
        <w:pStyle w:val="a8"/>
        <w:spacing w:line="280" w:lineRule="auto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문    </w:t>
      </w:r>
      <w:proofErr w:type="gramStart"/>
      <w:r>
        <w:rPr>
          <w:rFonts w:ascii="맑은 고딕" w:eastAsia="맑은 고딕" w:cs="맑은 고딕"/>
          <w:sz w:val="24"/>
          <w:szCs w:val="24"/>
        </w:rPr>
        <w:t>의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</w:t>
      </w:r>
      <w:proofErr w:type="spellStart"/>
      <w:r>
        <w:rPr>
          <w:rFonts w:ascii="맑은 고딕" w:eastAsia="맑은 고딕" w:cs="맑은 고딕"/>
          <w:sz w:val="24"/>
          <w:szCs w:val="24"/>
        </w:rPr>
        <w:t>한국정보보호산업협회</w:t>
      </w:r>
      <w:proofErr w:type="spellEnd"/>
      <w:r>
        <w:rPr>
          <w:rFonts w:ascii="맑은 고딕" w:eastAsia="맑은 고딕" w:cs="맑은 고딕"/>
          <w:sz w:val="24"/>
          <w:szCs w:val="24"/>
        </w:rPr>
        <w:t xml:space="preserve"> 교육센터 (02-6748-2013, 2007)</w:t>
      </w:r>
    </w:p>
    <w:p w14:paraId="78E78454" w14:textId="7B902A5C" w:rsidR="0017748D" w:rsidRDefault="0017748D"/>
    <w:p w14:paraId="64CC8CDA" w14:textId="77777777" w:rsidR="0017748D" w:rsidRDefault="0017748D">
      <w:pPr>
        <w:pStyle w:val="a8"/>
        <w:spacing w:before="40" w:after="40"/>
        <w:rPr>
          <w:rFonts w:ascii="HY중고딕" w:eastAsia="HY중고딕" w:cs="HY중고딕"/>
          <w:b/>
          <w:bCs/>
          <w:color w:val="FF0000"/>
          <w:sz w:val="26"/>
          <w:szCs w:val="26"/>
        </w:rPr>
      </w:pPr>
    </w:p>
    <w:p w14:paraId="164472DF" w14:textId="77777777" w:rsidR="0017748D" w:rsidRDefault="0017748D">
      <w:pPr>
        <w:pStyle w:val="a8"/>
        <w:spacing w:before="40" w:after="40"/>
        <w:rPr>
          <w:rFonts w:ascii="HY헤드라인M" w:eastAsia="HY헤드라인M" w:cs="HY헤드라인M"/>
          <w:w w:val="110"/>
          <w:sz w:val="46"/>
          <w:szCs w:val="46"/>
        </w:rPr>
      </w:pPr>
    </w:p>
    <w:p w14:paraId="5AF78929" w14:textId="77777777" w:rsidR="0017748D" w:rsidRDefault="0017748D">
      <w:pPr>
        <w:pStyle w:val="a8"/>
        <w:spacing w:before="40" w:after="40"/>
        <w:rPr>
          <w:rFonts w:ascii="HY헤드라인M" w:eastAsia="HY헤드라인M" w:cs="HY헤드라인M"/>
          <w:w w:val="110"/>
          <w:sz w:val="46"/>
          <w:szCs w:val="46"/>
        </w:rPr>
      </w:pPr>
    </w:p>
    <w:p w14:paraId="6555D3EB" w14:textId="77777777" w:rsidR="0017748D" w:rsidRDefault="0017748D">
      <w:pPr>
        <w:pStyle w:val="a8"/>
        <w:tabs>
          <w:tab w:val="right" w:leader="middleDot" w:pos="9020"/>
        </w:tabs>
        <w:spacing w:line="240" w:lineRule="auto"/>
        <w:ind w:left="1175" w:hanging="1175"/>
        <w:rPr>
          <w:rFonts w:ascii="HY중고딕" w:eastAsia="HY중고딕" w:cs="HY중고딕"/>
          <w:color w:val="FF0000"/>
          <w:w w:val="95"/>
          <w:sz w:val="24"/>
          <w:szCs w:val="24"/>
        </w:rPr>
      </w:pPr>
    </w:p>
    <w:p w14:paraId="28AFB909" w14:textId="77777777" w:rsidR="0017748D" w:rsidRDefault="0017748D">
      <w:pPr>
        <w:pStyle w:val="a8"/>
        <w:wordWrap/>
        <w:jc w:val="center"/>
        <w:rPr>
          <w:rFonts w:ascii="HCI Poppy" w:eastAsia="휴먼명조" w:cs="휴먼명조"/>
          <w:color w:val="FF0000"/>
          <w:sz w:val="24"/>
          <w:szCs w:val="24"/>
        </w:rPr>
      </w:pPr>
    </w:p>
    <w:p w14:paraId="785A5FDD" w14:textId="1F596875" w:rsidR="0017748D" w:rsidRDefault="00CB73F7">
      <w:pPr>
        <w:pStyle w:val="a8"/>
        <w:rPr>
          <w:rFonts w:ascii="HCI Poppy" w:eastAsia="휴먼명조" w:cs="휴먼명조"/>
          <w:color w:val="FF0000"/>
          <w:sz w:val="24"/>
          <w:szCs w:val="24"/>
        </w:rPr>
      </w:pPr>
      <w:r>
        <w:pict w14:anchorId="78CBAF50">
          <v:shape id="_x0000_s1404013294" o:spid="_x0000_s1026" style="width:468.35pt;height:116.35pt;mso-left-percent:-10001;mso-top-percent:-10001;mso-position-horizontal:absolute;mso-position-horizontal-relative:char;mso-position-vertical:absolute;mso-position-vertical-relative:line;mso-left-percent:-10001;mso-top-percent:-10001;v-text-anchor:middle" coordsize="46837,11635" o:spt="100" adj="0,,0" path="m,l46837,r,11635l,11635xe" strokeweight=".84pt">
            <v:fill angle="270" colors="0 white;1 #e1fee1" type="gradient"/>
            <v:stroke startarrow="classic" joinstyle="miter"/>
            <v:formulas/>
            <v:path o:connecttype="segments"/>
            <v:textbox inset="2.83pt,2.83pt,2.83pt,2.83pt">
              <w:txbxContent>
                <w:p w14:paraId="30134881" w14:textId="77777777" w:rsidR="0017748D" w:rsidRDefault="00103D4F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나눔바른고딕" w:eastAsia="나눔바른고딕" w:cs="나눔바른고딕"/>
                      <w:sz w:val="40"/>
                      <w:szCs w:val="40"/>
                    </w:rPr>
                  </w:pPr>
                  <w:r>
                    <w:rPr>
                      <w:rFonts w:ascii="나눔바른고딕" w:eastAsia="나눔바른고딕" w:cs="나눔바른고딕"/>
                      <w:sz w:val="40"/>
                      <w:szCs w:val="40"/>
                    </w:rPr>
                    <w:t>2021년도 국가인적자원개발컨소시엄 강사모집</w:t>
                  </w:r>
                </w:p>
                <w:p w14:paraId="6ED1537A" w14:textId="77777777" w:rsidR="0017748D" w:rsidRDefault="00103D4F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나눔바른고딕" w:eastAsia="나눔바른고딕" w:cs="나눔바른고딕"/>
                      <w:color w:val="0000FF"/>
                      <w:sz w:val="56"/>
                      <w:szCs w:val="56"/>
                    </w:rPr>
                  </w:pPr>
                  <w:r>
                    <w:rPr>
                      <w:rFonts w:ascii="나눔바른고딕" w:eastAsia="나눔바른고딕" w:cs="나눔바른고딕"/>
                      <w:b/>
                      <w:bCs/>
                      <w:sz w:val="46"/>
                      <w:szCs w:val="46"/>
                    </w:rPr>
                    <w:t>- 강사료 산정기준 및 이력서 양식 -</w:t>
                  </w:r>
                </w:p>
              </w:txbxContent>
            </v:textbox>
          </v:shape>
        </w:pict>
      </w:r>
    </w:p>
    <w:p w14:paraId="6A4F76E2" w14:textId="64B5FA64" w:rsidR="0017748D" w:rsidRPr="00603CFF" w:rsidRDefault="00103D4F" w:rsidP="00603CFF">
      <w:r>
        <w:br w:type="page"/>
      </w:r>
      <w:r>
        <w:rPr>
          <w:rFonts w:ascii="HCI Poppy" w:eastAsia="휴먼명조" w:hAnsi="Arial Unicode MS" w:cs="휴먼명조"/>
          <w:color w:val="000000"/>
          <w:sz w:val="22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61"/>
      </w:tblGrid>
      <w:tr w:rsidR="0017748D" w14:paraId="1A6A06F8" w14:textId="77777777">
        <w:trPr>
          <w:trHeight w:val="546"/>
          <w:jc w:val="center"/>
        </w:trPr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90ADD9" w14:textId="77777777" w:rsidR="0017748D" w:rsidRDefault="00103D4F">
            <w:pPr>
              <w:pStyle w:val="a8"/>
              <w:wordWrap/>
              <w:ind w:left="859" w:hanging="859"/>
              <w:jc w:val="center"/>
              <w:rPr>
                <w:rFonts w:ascii="맑은 고딕" w:eastAsia="맑은 고딕" w:cs="맑은 고딕"/>
                <w:sz w:val="32"/>
                <w:szCs w:val="32"/>
              </w:rPr>
            </w:pPr>
            <w:r>
              <w:rPr>
                <w:rFonts w:ascii="맑은 고딕" w:eastAsia="맑은 고딕" w:cs="맑은 고딕"/>
                <w:sz w:val="32"/>
                <w:szCs w:val="32"/>
              </w:rPr>
              <w:t>강사이력서</w:t>
            </w:r>
          </w:p>
        </w:tc>
      </w:tr>
    </w:tbl>
    <w:p w14:paraId="709A2737" w14:textId="77777777" w:rsidR="0017748D" w:rsidRDefault="0017748D">
      <w:pPr>
        <w:rPr>
          <w:sz w:val="2"/>
        </w:rPr>
      </w:pPr>
    </w:p>
    <w:p w14:paraId="64DF61FD" w14:textId="77777777" w:rsidR="0017748D" w:rsidRDefault="0017748D">
      <w:pPr>
        <w:pStyle w:val="a8"/>
        <w:wordWrap/>
        <w:spacing w:line="280" w:lineRule="auto"/>
        <w:ind w:left="1078" w:hanging="1078"/>
        <w:jc w:val="center"/>
        <w:rPr>
          <w:rFonts w:ascii="HCI Poppy" w:eastAsia="휴먼명조" w:cs="휴먼명조"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421"/>
        <w:gridCol w:w="2311"/>
        <w:gridCol w:w="893"/>
        <w:gridCol w:w="1475"/>
        <w:gridCol w:w="2914"/>
      </w:tblGrid>
      <w:tr w:rsidR="0017748D" w14:paraId="1EA899DF" w14:textId="77777777" w:rsidTr="00603CFF">
        <w:trPr>
          <w:trHeight w:val="454"/>
          <w:jc w:val="center"/>
        </w:trPr>
        <w:tc>
          <w:tcPr>
            <w:tcW w:w="195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8BF0E3C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>
              <w:rPr>
                <w:rFonts w:ascii="맑은 고딕" w:eastAsia="맑은 고딕" w:cs="맑은 고딕"/>
              </w:rPr>
              <w:t>성  명</w:t>
            </w:r>
            <w:proofErr w:type="gramEnd"/>
          </w:p>
        </w:tc>
        <w:tc>
          <w:tcPr>
            <w:tcW w:w="320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92002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7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01C57F1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>
              <w:rPr>
                <w:rFonts w:ascii="맑은 고딕" w:eastAsia="맑은 고딕" w:cs="맑은 고딕"/>
              </w:rPr>
              <w:t>직  책</w:t>
            </w:r>
            <w:proofErr w:type="gramEnd"/>
          </w:p>
        </w:tc>
        <w:tc>
          <w:tcPr>
            <w:tcW w:w="29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A66A3D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4A9F7800" w14:textId="77777777" w:rsidTr="00603CFF">
        <w:trPr>
          <w:trHeight w:val="454"/>
          <w:jc w:val="center"/>
        </w:trPr>
        <w:tc>
          <w:tcPr>
            <w:tcW w:w="195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523B1EA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연락처</w:t>
            </w:r>
          </w:p>
        </w:tc>
        <w:tc>
          <w:tcPr>
            <w:tcW w:w="3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6D36C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DC1350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이메일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ADDD0C9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5B366ABA" w14:textId="77777777" w:rsidTr="00603CFF">
        <w:trPr>
          <w:trHeight w:val="454"/>
          <w:jc w:val="center"/>
        </w:trPr>
        <w:tc>
          <w:tcPr>
            <w:tcW w:w="195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2CB6EB1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근무처</w:t>
            </w:r>
          </w:p>
        </w:tc>
        <w:tc>
          <w:tcPr>
            <w:tcW w:w="3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625C36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기관명칭(소재지)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5784A47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담당업무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C64449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(주요업무)</w:t>
            </w:r>
          </w:p>
        </w:tc>
      </w:tr>
      <w:tr w:rsidR="0017748D" w14:paraId="46AF7E46" w14:textId="77777777" w:rsidTr="00603CFF">
        <w:trPr>
          <w:trHeight w:val="454"/>
          <w:jc w:val="center"/>
        </w:trPr>
        <w:tc>
          <w:tcPr>
            <w:tcW w:w="195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1A942FA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강의 가능 분야</w:t>
            </w:r>
          </w:p>
        </w:tc>
        <w:tc>
          <w:tcPr>
            <w:tcW w:w="7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7B4FC1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시스템 </w:t>
            </w:r>
            <w:proofErr w:type="gramStart"/>
            <w:r>
              <w:rPr>
                <w:rFonts w:ascii="맑은 고딕" w:eastAsia="맑은 고딕" w:cs="맑은 고딕"/>
              </w:rPr>
              <w:t xml:space="preserve">보안(  </w:t>
            </w:r>
            <w:proofErr w:type="gramEnd"/>
            <w:r>
              <w:rPr>
                <w:rFonts w:ascii="맑은 고딕" w:eastAsia="맑은 고딕" w:cs="맑은 고딕"/>
              </w:rPr>
              <w:t xml:space="preserve"> ) 네트워크 보안(   ) 보안관제(   ) 웹 보안(   ) 보안컨설팅(   ) 침해사고 분석(   ) 악성코드 분석(   ) </w:t>
            </w:r>
            <w:proofErr w:type="spellStart"/>
            <w:r>
              <w:rPr>
                <w:rFonts w:ascii="맑은 고딕" w:eastAsia="맑은 고딕" w:cs="맑은 고딕"/>
              </w:rPr>
              <w:t>모의해킹</w:t>
            </w:r>
            <w:proofErr w:type="spellEnd"/>
            <w:r>
              <w:rPr>
                <w:rFonts w:ascii="맑은 고딕" w:eastAsia="맑은 고딕" w:cs="맑은 고딕"/>
              </w:rPr>
              <w:t xml:space="preserve">(   ) </w:t>
            </w:r>
            <w:proofErr w:type="spellStart"/>
            <w:r>
              <w:rPr>
                <w:rFonts w:ascii="맑은 고딕" w:eastAsia="맑은 고딕" w:cs="맑은 고딕"/>
              </w:rPr>
              <w:t>디지털포렌식</w:t>
            </w:r>
            <w:proofErr w:type="spellEnd"/>
            <w:r>
              <w:rPr>
                <w:rFonts w:ascii="맑은 고딕" w:eastAsia="맑은 고딕" w:cs="맑은 고딕"/>
              </w:rPr>
              <w:t>(   ) 기타(   )</w:t>
            </w:r>
          </w:p>
        </w:tc>
      </w:tr>
      <w:tr w:rsidR="0017748D" w14:paraId="7D07CCED" w14:textId="77777777" w:rsidTr="00603CFF">
        <w:trPr>
          <w:trHeight w:val="454"/>
          <w:jc w:val="center"/>
        </w:trPr>
        <w:tc>
          <w:tcPr>
            <w:tcW w:w="529" w:type="dxa"/>
            <w:vMerge w:val="restart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58C1121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학</w:t>
            </w:r>
          </w:p>
          <w:p w14:paraId="797A06B0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력</w:t>
            </w:r>
          </w:p>
        </w:tc>
        <w:tc>
          <w:tcPr>
            <w:tcW w:w="1421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95F76C3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년 월 일</w:t>
            </w:r>
          </w:p>
        </w:tc>
        <w:tc>
          <w:tcPr>
            <w:tcW w:w="4679" w:type="dxa"/>
            <w:gridSpan w:val="3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5BF52D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학 교 명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8D98D1F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세부전공</w:t>
            </w:r>
          </w:p>
        </w:tc>
      </w:tr>
      <w:tr w:rsidR="0017748D" w14:paraId="236D2511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F4DAB2A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AC48E4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753C7A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○○○○○○</w:t>
            </w:r>
            <w:proofErr w:type="gramStart"/>
            <w:r>
              <w:rPr>
                <w:rFonts w:ascii="맑은 고딕" w:eastAsia="맑은 고딕" w:cs="맑은 고딕"/>
              </w:rPr>
              <w:t>대학교  학사</w:t>
            </w:r>
            <w:proofErr w:type="gramEnd"/>
            <w:r>
              <w:rPr>
                <w:rFonts w:ascii="맑은 고딕" w:eastAsia="맑은 고딕" w:cs="맑은 고딕"/>
              </w:rPr>
              <w:t xml:space="preserve"> (수료, 취득)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19DF282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2A04AA45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D33CDBA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6821A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E044B9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○○○○○○</w:t>
            </w:r>
            <w:proofErr w:type="gramStart"/>
            <w:r>
              <w:rPr>
                <w:rFonts w:ascii="맑은 고딕" w:eastAsia="맑은 고딕" w:cs="맑은 고딕"/>
              </w:rPr>
              <w:t>대학교  석사</w:t>
            </w:r>
            <w:proofErr w:type="gramEnd"/>
            <w:r>
              <w:rPr>
                <w:rFonts w:ascii="맑은 고딕" w:eastAsia="맑은 고딕" w:cs="맑은 고딕"/>
              </w:rPr>
              <w:t xml:space="preserve"> (수료, 취득)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6B933CB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670BD0B8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004E366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947AB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34EDAA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○○○○○○</w:t>
            </w:r>
            <w:proofErr w:type="gramStart"/>
            <w:r>
              <w:rPr>
                <w:rFonts w:ascii="맑은 고딕" w:eastAsia="맑은 고딕" w:cs="맑은 고딕"/>
              </w:rPr>
              <w:t>대학교  박사</w:t>
            </w:r>
            <w:proofErr w:type="gramEnd"/>
            <w:r>
              <w:rPr>
                <w:rFonts w:ascii="맑은 고딕" w:eastAsia="맑은 고딕" w:cs="맑은 고딕"/>
              </w:rPr>
              <w:t xml:space="preserve"> (수료, 취득)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E8E602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54AF6512" w14:textId="77777777" w:rsidTr="00603CFF">
        <w:trPr>
          <w:trHeight w:val="454"/>
          <w:jc w:val="center"/>
        </w:trPr>
        <w:tc>
          <w:tcPr>
            <w:tcW w:w="5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531C27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근</w:t>
            </w:r>
          </w:p>
          <w:p w14:paraId="4E6BE0EE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무</w:t>
            </w:r>
          </w:p>
          <w:p w14:paraId="1BA0DF5B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경</w:t>
            </w:r>
          </w:p>
          <w:p w14:paraId="05A5782F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력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800598C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기   간</w:t>
            </w:r>
          </w:p>
        </w:tc>
        <w:tc>
          <w:tcPr>
            <w:tcW w:w="231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0782BBA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근 무 처</w:t>
            </w:r>
          </w:p>
        </w:tc>
        <w:tc>
          <w:tcPr>
            <w:tcW w:w="236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D322636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근무부서 및 직책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7F09C78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주요 업무 내용</w:t>
            </w:r>
          </w:p>
        </w:tc>
      </w:tr>
      <w:tr w:rsidR="0017748D" w14:paraId="3F4D55F0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7C551F2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E59060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E0761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1F013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27E3895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31937464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4E6BFAB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53C7A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203FC4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3B2F3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98F82A3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144B4591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0E4FD9E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E24F57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0ABE9B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3F2B62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17017BC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5376BBF9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6B87CFB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9F709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AF2EAB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9E197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4468D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25D0B319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D161E52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95E19E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FD3C39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FC17AC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F24E777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777F0640" w14:textId="77777777" w:rsidTr="00603CFF">
        <w:trPr>
          <w:trHeight w:val="454"/>
          <w:jc w:val="center"/>
        </w:trPr>
        <w:tc>
          <w:tcPr>
            <w:tcW w:w="5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2738B04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강</w:t>
            </w:r>
          </w:p>
          <w:p w14:paraId="35A8F67D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의</w:t>
            </w:r>
          </w:p>
          <w:p w14:paraId="2E04F1AD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경</w:t>
            </w:r>
          </w:p>
          <w:p w14:paraId="0EB852A4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력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0471A6B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기   간</w:t>
            </w:r>
          </w:p>
        </w:tc>
        <w:tc>
          <w:tcPr>
            <w:tcW w:w="231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2CD6797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강의기관</w:t>
            </w:r>
          </w:p>
        </w:tc>
        <w:tc>
          <w:tcPr>
            <w:tcW w:w="236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D0BFB33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강의 주요 내용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B0AA38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강의대상</w:t>
            </w:r>
          </w:p>
        </w:tc>
      </w:tr>
      <w:tr w:rsidR="0017748D" w14:paraId="0BFCE0B8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F1FB245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06E5FE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B234D0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A0ECD9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CAB2024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6DF9111A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F45ABF0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E1FFC3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1DB322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6DEA4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C1983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65E909D7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7120936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F80C5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FE80DC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A23930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378A1EF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256E3529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82B69E7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8A92D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312139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D441C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FEC405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119C129D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FFA25A9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838DF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EA7188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1253B7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2236C5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38F172DB" w14:textId="77777777" w:rsidTr="00603CFF">
        <w:trPr>
          <w:trHeight w:val="454"/>
          <w:jc w:val="center"/>
        </w:trPr>
        <w:tc>
          <w:tcPr>
            <w:tcW w:w="5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B82CBDB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저</w:t>
            </w:r>
          </w:p>
          <w:p w14:paraId="53D35A96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서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E471803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spellStart"/>
            <w:r>
              <w:rPr>
                <w:rFonts w:ascii="맑은 고딕" w:eastAsia="맑은 고딕" w:cs="맑은 고딕"/>
              </w:rPr>
              <w:t>발행월일</w:t>
            </w:r>
            <w:proofErr w:type="spellEnd"/>
          </w:p>
        </w:tc>
        <w:tc>
          <w:tcPr>
            <w:tcW w:w="231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8711E08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저 서 명</w:t>
            </w:r>
          </w:p>
        </w:tc>
        <w:tc>
          <w:tcPr>
            <w:tcW w:w="528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699E4F5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주요 내용</w:t>
            </w:r>
          </w:p>
        </w:tc>
      </w:tr>
      <w:tr w:rsidR="0017748D" w14:paraId="2067D07B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1D00BF5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678C0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7389B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77DD0B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4520B3A7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9B5BE39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4F6BBE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E54C7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B32F0D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49FE02CC" w14:textId="77777777" w:rsidTr="00603CFF">
        <w:trPr>
          <w:trHeight w:val="454"/>
          <w:jc w:val="center"/>
        </w:trPr>
        <w:tc>
          <w:tcPr>
            <w:tcW w:w="5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98F4C6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자</w:t>
            </w:r>
          </w:p>
          <w:p w14:paraId="10F30103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격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57A8297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취 득 일</w:t>
            </w:r>
          </w:p>
        </w:tc>
        <w:tc>
          <w:tcPr>
            <w:tcW w:w="467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7F0C507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>
              <w:rPr>
                <w:rFonts w:ascii="맑은 고딕" w:eastAsia="맑은 고딕" w:cs="맑은 고딕"/>
              </w:rPr>
              <w:t>자  격</w:t>
            </w:r>
            <w:proofErr w:type="gramEnd"/>
            <w:r>
              <w:rPr>
                <w:rFonts w:ascii="맑은 고딕" w:eastAsia="맑은 고딕" w:cs="맑은 고딕"/>
              </w:rPr>
              <w:t xml:space="preserve">  명 ( 등 급 )</w:t>
            </w:r>
          </w:p>
        </w:tc>
        <w:tc>
          <w:tcPr>
            <w:tcW w:w="291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AC38624" w14:textId="77777777" w:rsidR="0017748D" w:rsidRDefault="00103D4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발 행 처</w:t>
            </w:r>
          </w:p>
        </w:tc>
      </w:tr>
      <w:tr w:rsidR="0017748D" w14:paraId="1ECB2F3F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0BE1F48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C2D87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F6EF66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4AEF4C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17748D" w14:paraId="1CC8EDE4" w14:textId="77777777" w:rsidTr="00603CFF">
        <w:trPr>
          <w:trHeight w:val="454"/>
          <w:jc w:val="center"/>
        </w:trPr>
        <w:tc>
          <w:tcPr>
            <w:tcW w:w="5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3E0484B" w14:textId="77777777" w:rsidR="0017748D" w:rsidRDefault="0017748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425F3A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4C292F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BD4C651" w14:textId="77777777" w:rsidR="0017748D" w:rsidRDefault="0017748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</w:tbl>
    <w:p w14:paraId="49822F21" w14:textId="77777777" w:rsidR="0017748D" w:rsidRPr="00603CFF" w:rsidRDefault="0017748D" w:rsidP="00603CFF">
      <w:pPr>
        <w:pStyle w:val="a8"/>
        <w:wordWrap/>
        <w:spacing w:line="280" w:lineRule="auto"/>
        <w:rPr>
          <w:rFonts w:ascii="HCI Poppy" w:eastAsiaTheme="minorEastAsia" w:cs="휴먼명조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4"/>
      </w:tblGrid>
      <w:tr w:rsidR="0017748D" w14:paraId="78C3874A" w14:textId="77777777">
        <w:trPr>
          <w:trHeight w:val="1158"/>
          <w:jc w:val="center"/>
        </w:trPr>
        <w:tc>
          <w:tcPr>
            <w:tcW w:w="9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2256D8AF" w14:textId="77777777" w:rsidR="0017748D" w:rsidRDefault="00103D4F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b/>
                <w:bCs/>
                <w:sz w:val="30"/>
                <w:szCs w:val="30"/>
              </w:rPr>
            </w:pPr>
            <w:r>
              <w:rPr>
                <w:rFonts w:ascii="나눔바른고딕" w:eastAsia="나눔바른고딕" w:cs="나눔바른고딕"/>
                <w:b/>
                <w:bCs/>
                <w:sz w:val="30"/>
                <w:szCs w:val="30"/>
              </w:rPr>
              <w:t>개인정보 수집 및 이용에 관한 동의서</w:t>
            </w:r>
          </w:p>
        </w:tc>
      </w:tr>
      <w:tr w:rsidR="0017748D" w14:paraId="5E690B44" w14:textId="77777777">
        <w:trPr>
          <w:trHeight w:val="12238"/>
          <w:jc w:val="center"/>
        </w:trPr>
        <w:tc>
          <w:tcPr>
            <w:tcW w:w="9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02A1A4C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>‘</w:t>
            </w:r>
            <w:proofErr w:type="spellStart"/>
            <w:r>
              <w:rPr>
                <w:rFonts w:ascii="나눔바른고딕" w:eastAsia="나눔바른고딕" w:cs="나눔바른고딕"/>
                <w:sz w:val="24"/>
                <w:szCs w:val="24"/>
              </w:rPr>
              <w:t>한국정보보호산업협회</w:t>
            </w:r>
            <w:proofErr w:type="spellEnd"/>
            <w:r>
              <w:rPr>
                <w:rFonts w:ascii="나눔바른고딕" w:eastAsia="나눔바른고딕" w:cs="나눔바른고딕"/>
                <w:sz w:val="24"/>
                <w:szCs w:val="24"/>
              </w:rPr>
              <w:t>’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>에서 수집하는 개인정보의 항목 및 이용기간은 다음과 같습니다.</w:t>
            </w:r>
          </w:p>
          <w:p w14:paraId="6A3F8530" w14:textId="163B7232" w:rsidR="0017748D" w:rsidRDefault="00CB73F7">
            <w:pPr>
              <w:pStyle w:val="a8"/>
              <w:numPr>
                <w:ilvl w:val="0"/>
                <w:numId w:val="2"/>
              </w:numPr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 w:hint="eastAsia"/>
                <w:sz w:val="24"/>
                <w:szCs w:val="24"/>
              </w:rPr>
              <w:t xml:space="preserve"> </w:t>
            </w:r>
            <w:proofErr w:type="gramStart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>수집항목 :</w:t>
            </w:r>
            <w:proofErr w:type="gramEnd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 xml:space="preserve"> 성명, 소속, 연락처, 이메일, 강의경력, 근무경력, 학력사항, 자격사항 등</w:t>
            </w:r>
          </w:p>
          <w:p w14:paraId="21E56965" w14:textId="0198A10A" w:rsidR="0017748D" w:rsidRDefault="00CB73F7">
            <w:pPr>
              <w:pStyle w:val="a8"/>
              <w:numPr>
                <w:ilvl w:val="0"/>
                <w:numId w:val="2"/>
              </w:numPr>
              <w:rPr>
                <w:rFonts w:ascii="나눔바른고딕" w:eastAsia="나눔바른고딕" w:cs="나눔바른고딕"/>
                <w:spacing w:val="-9"/>
                <w:sz w:val="24"/>
                <w:szCs w:val="24"/>
              </w:rPr>
            </w:pPr>
            <w:r>
              <w:rPr>
                <w:rFonts w:ascii="나눔바른고딕" w:eastAsia="나눔바른고딕" w:cs="나눔바른고딕" w:hint="eastAsia"/>
                <w:sz w:val="24"/>
                <w:szCs w:val="24"/>
              </w:rPr>
              <w:t xml:space="preserve"> </w:t>
            </w:r>
            <w:proofErr w:type="gramStart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>이용기간 :</w:t>
            </w:r>
            <w:proofErr w:type="gramEnd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 xml:space="preserve"> </w:t>
            </w:r>
            <w:r w:rsidR="00103D4F">
              <w:rPr>
                <w:rFonts w:ascii="나눔바른고딕" w:eastAsia="나눔바른고딕" w:cs="나눔바른고딕"/>
                <w:spacing w:val="-3"/>
                <w:sz w:val="24"/>
                <w:szCs w:val="24"/>
              </w:rPr>
              <w:t xml:space="preserve">이력서에 기재된 개인정보는 제출일로부터 2021년 12월 31일까지 보관됩니다. </w:t>
            </w:r>
          </w:p>
          <w:p w14:paraId="7908F937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684DB5A7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>‘</w:t>
            </w:r>
            <w:proofErr w:type="spellStart"/>
            <w:r>
              <w:rPr>
                <w:rFonts w:ascii="나눔바른고딕" w:eastAsia="나눔바른고딕" w:cs="나눔바른고딕"/>
                <w:sz w:val="24"/>
                <w:szCs w:val="24"/>
              </w:rPr>
              <w:t>한국정보보호산업협회</w:t>
            </w:r>
            <w:proofErr w:type="spellEnd"/>
            <w:r>
              <w:rPr>
                <w:rFonts w:ascii="나눔바른고딕" w:eastAsia="나눔바른고딕" w:cs="나눔바른고딕"/>
                <w:sz w:val="24"/>
                <w:szCs w:val="24"/>
              </w:rPr>
              <w:t>’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>는 수집한 개인정보를 다음의 목적을 위해 활용할 예정입니다.</w:t>
            </w:r>
          </w:p>
          <w:p w14:paraId="083EBF7B" w14:textId="1525F1AB" w:rsidR="0017748D" w:rsidRDefault="00CB73F7">
            <w:pPr>
              <w:pStyle w:val="a8"/>
              <w:numPr>
                <w:ilvl w:val="0"/>
                <w:numId w:val="2"/>
              </w:numPr>
              <w:rPr>
                <w:rFonts w:ascii="나눔바른고딕" w:eastAsia="나눔바른고딕" w:cs="나눔바른고딕"/>
                <w:spacing w:val="-2"/>
                <w:sz w:val="24"/>
                <w:szCs w:val="24"/>
              </w:rPr>
            </w:pPr>
            <w:r>
              <w:rPr>
                <w:rFonts w:ascii="나눔바른고딕" w:eastAsia="나눔바른고딕" w:cs="나눔바른고딕" w:hint="eastAsi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03D4F">
              <w:rPr>
                <w:rFonts w:ascii="나눔바른고딕" w:eastAsia="나눔바른고딕" w:cs="나눔바른고딕"/>
                <w:spacing w:val="-2"/>
                <w:sz w:val="24"/>
                <w:szCs w:val="24"/>
              </w:rPr>
              <w:t>한국정보보호산업협회</w:t>
            </w:r>
            <w:proofErr w:type="spellEnd"/>
            <w:r w:rsidR="00103D4F">
              <w:rPr>
                <w:rFonts w:ascii="나눔바른고딕" w:eastAsia="나눔바른고딕" w:cs="나눔바른고딕"/>
                <w:spacing w:val="-2"/>
                <w:sz w:val="24"/>
                <w:szCs w:val="24"/>
              </w:rPr>
              <w:t xml:space="preserve"> 정보보호산업 전문인력 양성을 위한 전문강사 선발 자료로 활용</w:t>
            </w:r>
          </w:p>
          <w:p w14:paraId="6A44962A" w14:textId="6BB4E82A" w:rsidR="0017748D" w:rsidRDefault="00CB73F7">
            <w:pPr>
              <w:pStyle w:val="a8"/>
              <w:numPr>
                <w:ilvl w:val="0"/>
                <w:numId w:val="2"/>
              </w:numPr>
              <w:ind w:left="3249" w:hanging="3249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 w:hint="eastAsia"/>
                <w:sz w:val="24"/>
                <w:szCs w:val="24"/>
              </w:rPr>
              <w:t xml:space="preserve"> </w:t>
            </w:r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 xml:space="preserve">공지사항 </w:t>
            </w:r>
            <w:proofErr w:type="gramStart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>전달 :</w:t>
            </w:r>
            <w:proofErr w:type="gramEnd"/>
            <w:r w:rsidR="00103D4F">
              <w:rPr>
                <w:rFonts w:ascii="나눔바른고딕" w:eastAsia="나눔바른고딕" w:cs="나눔바른고딕"/>
                <w:sz w:val="24"/>
                <w:szCs w:val="24"/>
              </w:rPr>
              <w:t xml:space="preserve"> 선발 관련 주요사항 전달을 위한 전화/SMS/E-mail 발송 등</w:t>
            </w:r>
          </w:p>
          <w:p w14:paraId="6441CA35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4AF7443F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>위의 개인정보 수집 및 이용에 대해 동의하지 않으실 수 있습니다.</w:t>
            </w:r>
          </w:p>
          <w:p w14:paraId="0B01FB6F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66177CEE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>단, 상기 수집 항목은 전문강사 선발을 위한 필수 항목으로, 동의하지 않으실 경우 선발에 제한이 있음을 양지하여 주시기 바랍니다.</w:t>
            </w:r>
          </w:p>
          <w:p w14:paraId="2E20ABBA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3668BC50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proofErr w:type="spellStart"/>
            <w:r>
              <w:rPr>
                <w:rFonts w:ascii="나눔바른고딕" w:eastAsia="나눔바른고딕" w:cs="나눔바른고딕"/>
                <w:spacing w:val="6"/>
                <w:sz w:val="24"/>
                <w:szCs w:val="24"/>
              </w:rPr>
              <w:t>한국정보보호산업협회의</w:t>
            </w:r>
            <w:proofErr w:type="spellEnd"/>
            <w:r>
              <w:rPr>
                <w:rFonts w:ascii="나눔바른고딕" w:eastAsia="나눔바른고딕" w:cs="나눔바른고딕"/>
                <w:spacing w:val="6"/>
                <w:sz w:val="24"/>
                <w:szCs w:val="24"/>
              </w:rPr>
              <w:t xml:space="preserve"> 인재 양성 사업 전문강사 지원을 위해 이력서를 제출하며, </w:t>
            </w:r>
            <w:proofErr w:type="spellStart"/>
            <w:r>
              <w:rPr>
                <w:rFonts w:ascii="나눔바른고딕" w:eastAsia="나눔바른고딕" w:cs="나눔바른고딕"/>
                <w:spacing w:val="6"/>
                <w:sz w:val="24"/>
                <w:szCs w:val="24"/>
              </w:rPr>
              <w:t>향후강의</w:t>
            </w:r>
            <w:r>
              <w:rPr>
                <w:rFonts w:ascii="나눔바른고딕" w:eastAsia="나눔바른고딕" w:cs="나눔바른고딕"/>
                <w:spacing w:val="1"/>
                <w:sz w:val="24"/>
                <w:szCs w:val="24"/>
              </w:rPr>
              <w:t>계</w:t>
            </w:r>
            <w:r>
              <w:rPr>
                <w:rFonts w:ascii="나눔바른고딕" w:eastAsia="나눔바른고딕" w:cs="나눔바른고딕"/>
                <w:spacing w:val="-2"/>
                <w:sz w:val="24"/>
                <w:szCs w:val="24"/>
              </w:rPr>
              <w:t>획서</w:t>
            </w:r>
            <w:proofErr w:type="spellEnd"/>
            <w:r>
              <w:rPr>
                <w:rFonts w:ascii="나눔바른고딕" w:eastAsia="나눔바른고딕" w:cs="나눔바른고딕"/>
                <w:spacing w:val="-2"/>
                <w:sz w:val="24"/>
                <w:szCs w:val="24"/>
              </w:rPr>
              <w:t xml:space="preserve"> 제출할 것을 동의합니다. 이력서 상 기재한 사항에 허위 사실이 있을 경우 선발 취소 등의 불이익 처분에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동의합니다.</w:t>
            </w:r>
          </w:p>
          <w:p w14:paraId="6B0D1650" w14:textId="77777777" w:rsidR="0017748D" w:rsidRDefault="00103D4F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</w:t>
            </w:r>
          </w:p>
          <w:p w14:paraId="701DDF50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450D01C3" w14:textId="77777777" w:rsidR="0017748D" w:rsidRDefault="0017748D">
            <w:pPr>
              <w:pStyle w:val="a8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1F097FDE" w14:textId="77777777" w:rsidR="0017748D" w:rsidRDefault="00103D4F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위의 항목들을 숙지하였으며 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>‘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>개인정보 수집 및 이용</w:t>
            </w:r>
            <w:proofErr w:type="gramStart"/>
            <w:r>
              <w:rPr>
                <w:rFonts w:ascii="나눔바른고딕" w:eastAsia="나눔바른고딕" w:cs="나눔바른고딕"/>
                <w:sz w:val="24"/>
                <w:szCs w:val="24"/>
              </w:rPr>
              <w:t>’</w:t>
            </w: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에</w:t>
            </w:r>
            <w:proofErr w:type="gramEnd"/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동의합니다.</w:t>
            </w:r>
          </w:p>
          <w:p w14:paraId="4A7B1BF3" w14:textId="77777777" w:rsidR="0017748D" w:rsidRDefault="0017748D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  <w:p w14:paraId="6FEC0ADF" w14:textId="77777777" w:rsidR="0017748D" w:rsidRDefault="0017748D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  <w:p w14:paraId="4D6A05CC" w14:textId="77777777" w:rsidR="0017748D" w:rsidRDefault="0017748D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  <w:p w14:paraId="776D3574" w14:textId="77777777" w:rsidR="0017748D" w:rsidRDefault="0017748D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  <w:p w14:paraId="33A894E2" w14:textId="77777777" w:rsidR="0017748D" w:rsidRDefault="00103D4F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>2020년    월     일</w:t>
            </w:r>
          </w:p>
          <w:p w14:paraId="656471C0" w14:textId="77777777" w:rsidR="0017748D" w:rsidRDefault="00103D4F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 </w:t>
            </w:r>
          </w:p>
          <w:p w14:paraId="596CAFCF" w14:textId="77777777" w:rsidR="0017748D" w:rsidRDefault="0017748D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39A188F8" w14:textId="77777777" w:rsidR="0017748D" w:rsidRDefault="0017748D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</w:p>
          <w:p w14:paraId="051053BC" w14:textId="77777777" w:rsidR="0017748D" w:rsidRDefault="00103D4F">
            <w:pPr>
              <w:pStyle w:val="a8"/>
              <w:wordWrap/>
              <w:jc w:val="center"/>
              <w:rPr>
                <w:rFonts w:ascii="나눔바른고딕" w:eastAsia="나눔바른고딕" w:cs="나눔바른고딕"/>
                <w:sz w:val="24"/>
                <w:szCs w:val="24"/>
              </w:rPr>
            </w:pPr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                          동의자 </w:t>
            </w:r>
            <w:proofErr w:type="gramStart"/>
            <w:r>
              <w:rPr>
                <w:rFonts w:ascii="나눔바른고딕" w:eastAsia="나눔바른고딕" w:cs="나눔바른고딕"/>
                <w:sz w:val="24"/>
                <w:szCs w:val="24"/>
              </w:rPr>
              <w:t>확인 :</w:t>
            </w:r>
            <w:proofErr w:type="gramEnd"/>
            <w:r>
              <w:rPr>
                <w:rFonts w:ascii="나눔바른고딕" w:eastAsia="나눔바른고딕" w:cs="나눔바른고딕"/>
                <w:sz w:val="24"/>
                <w:szCs w:val="24"/>
              </w:rPr>
              <w:t xml:space="preserve">          (서명)   </w:t>
            </w:r>
          </w:p>
        </w:tc>
      </w:tr>
    </w:tbl>
    <w:p w14:paraId="4F41DA5B" w14:textId="77777777" w:rsidR="0017748D" w:rsidRDefault="00103D4F">
      <w:pPr>
        <w:pStyle w:val="a8"/>
        <w:tabs>
          <w:tab w:val="right" w:leader="middleDot" w:pos="9310"/>
        </w:tabs>
        <w:spacing w:line="312" w:lineRule="auto"/>
        <w:ind w:left="334" w:right="5" w:hanging="334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lastRenderedPageBreak/>
        <w:t>- 강사료는 국가인적자원개발컨소시엄 기준에 따라 지급</w:t>
      </w:r>
    </w:p>
    <w:p w14:paraId="2C62BA97" w14:textId="77777777" w:rsidR="0017748D" w:rsidRDefault="00103D4F">
      <w:pPr>
        <w:pStyle w:val="a8"/>
        <w:tabs>
          <w:tab w:val="right" w:leader="middleDot" w:pos="9310"/>
        </w:tabs>
        <w:spacing w:line="312" w:lineRule="auto"/>
        <w:ind w:left="219" w:right="5" w:hanging="219"/>
        <w:rPr>
          <w:rFonts w:ascii="맑은 고딕" w:eastAsia="맑은 고딕" w:cs="맑은 고딕"/>
          <w:spacing w:val="-2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r>
        <w:rPr>
          <w:rFonts w:ascii="맑은 고딕" w:eastAsia="맑은 고딕" w:cs="맑은 고딕"/>
          <w:spacing w:val="-2"/>
          <w:sz w:val="24"/>
          <w:szCs w:val="24"/>
        </w:rPr>
        <w:t>강사는 강사이력서 및 학력, 경력 등을 입증하는 서류를 제출할 의무가 있으며, 제출된 서류를 기준으로 강사등급을 산정하여 강사료 집행</w:t>
      </w:r>
    </w:p>
    <w:p w14:paraId="629CEB0D" w14:textId="77777777" w:rsidR="0017748D" w:rsidRDefault="00103D4F">
      <w:pPr>
        <w:pStyle w:val="a8"/>
        <w:tabs>
          <w:tab w:val="right" w:leader="middleDot" w:pos="9310"/>
        </w:tabs>
        <w:spacing w:line="312" w:lineRule="auto"/>
        <w:ind w:left="219" w:right="5" w:hanging="219"/>
        <w:rPr>
          <w:rFonts w:ascii="맑은 고딕" w:eastAsia="맑은 고딕" w:cs="맑은 고딕"/>
          <w:sz w:val="24"/>
          <w:szCs w:val="24"/>
          <w:u w:val="single" w:color="000000"/>
        </w:rPr>
      </w:pPr>
      <w:r>
        <w:rPr>
          <w:rFonts w:ascii="맑은 고딕" w:eastAsia="맑은 고딕" w:cs="맑은 고딕"/>
          <w:sz w:val="24"/>
          <w:szCs w:val="24"/>
        </w:rPr>
        <w:t xml:space="preserve">- </w:t>
      </w:r>
      <w:r>
        <w:rPr>
          <w:rFonts w:ascii="맑은 고딕" w:eastAsia="맑은 고딕" w:cs="맑은 고딕"/>
          <w:sz w:val="24"/>
          <w:szCs w:val="24"/>
          <w:u w:val="single" w:color="000000"/>
        </w:rPr>
        <w:t>강사 이력서는 가급적 한글(</w:t>
      </w:r>
      <w:proofErr w:type="spellStart"/>
      <w:r>
        <w:rPr>
          <w:rFonts w:ascii="맑은 고딕" w:eastAsia="맑은 고딕" w:cs="맑은 고딕"/>
          <w:sz w:val="24"/>
          <w:szCs w:val="24"/>
          <w:u w:val="single" w:color="000000"/>
        </w:rPr>
        <w:t>hwp</w:t>
      </w:r>
      <w:proofErr w:type="spellEnd"/>
      <w:r>
        <w:rPr>
          <w:rFonts w:ascii="맑은 고딕" w:eastAsia="맑은 고딕" w:cs="맑은 고딕"/>
          <w:sz w:val="24"/>
          <w:szCs w:val="24"/>
          <w:u w:val="single" w:color="000000"/>
        </w:rPr>
        <w:t>, Word)로 제출해주시기 바랍니다.</w:t>
      </w:r>
    </w:p>
    <w:p w14:paraId="38F23467" w14:textId="77777777" w:rsidR="0017748D" w:rsidRDefault="00103D4F">
      <w:pPr>
        <w:pStyle w:val="a8"/>
        <w:tabs>
          <w:tab w:val="right" w:leader="middleDot" w:pos="9310"/>
        </w:tabs>
        <w:spacing w:line="312" w:lineRule="auto"/>
        <w:ind w:right="5"/>
        <w:rPr>
          <w:rFonts w:ascii="나눔바른고딕" w:eastAsia="나눔바른고딕" w:cs="나눔바른고딕"/>
          <w:sz w:val="30"/>
          <w:szCs w:val="30"/>
        </w:rPr>
      </w:pPr>
      <w:r>
        <w:rPr>
          <w:noProof/>
        </w:rPr>
        <w:drawing>
          <wp:inline distT="0" distB="0" distL="0" distR="0" wp14:anchorId="391185A0" wp14:editId="704024D0">
            <wp:extent cx="6120130" cy="3593084"/>
            <wp:effectExtent l="0" t="0" r="0" b="0"/>
            <wp:docPr id="1" name="picture 1" descr="그림입니다. 원본 그림의 이름: CLP000049604200.bmp 원본 그림의 크기: 가로 1381pixel, 세로 845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48D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091E1" w14:textId="77777777" w:rsidR="00C8169C" w:rsidRDefault="00C8169C">
      <w:r>
        <w:separator/>
      </w:r>
    </w:p>
  </w:endnote>
  <w:endnote w:type="continuationSeparator" w:id="0">
    <w:p w14:paraId="48675CF9" w14:textId="77777777" w:rsidR="00C8169C" w:rsidRDefault="00C8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Hollyhock"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  <w:font w:name="산돌명조 L">
    <w:panose1 w:val="00000000000000000000"/>
    <w:charset w:val="81"/>
    <w:family w:val="roman"/>
    <w:notTrueType/>
    <w:pitch w:val="default"/>
  </w:font>
  <w:font w:name="-윤명조320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-햇살M">
    <w:panose1 w:val="00000000000000000000"/>
    <w:charset w:val="81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바른고딕">
    <w:altName w:val="바탕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7977459"/>
    </w:sdtPr>
    <w:sdtEndPr/>
    <w:sdtContent>
      <w:p w14:paraId="7F4A3721" w14:textId="77777777" w:rsidR="0017748D" w:rsidRDefault="00103D4F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603CFF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26152" w14:textId="77777777" w:rsidR="00C8169C" w:rsidRDefault="00C8169C">
      <w:r>
        <w:separator/>
      </w:r>
    </w:p>
  </w:footnote>
  <w:footnote w:type="continuationSeparator" w:id="0">
    <w:p w14:paraId="07655E01" w14:textId="77777777" w:rsidR="00C8169C" w:rsidRDefault="00C8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7055" w14:textId="77777777" w:rsidR="00DF2FCE" w:rsidRDefault="00103D4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7DA"/>
    <w:multiLevelType w:val="multilevel"/>
    <w:tmpl w:val="AC70CD3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312B5"/>
    <w:multiLevelType w:val="multilevel"/>
    <w:tmpl w:val="BE0A08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6106A"/>
    <w:multiLevelType w:val="multilevel"/>
    <w:tmpl w:val="AC1C477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8D4F3E"/>
    <w:multiLevelType w:val="multilevel"/>
    <w:tmpl w:val="7A7450A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48D"/>
    <w:rsid w:val="00103D4F"/>
    <w:rsid w:val="0017748D"/>
    <w:rsid w:val="00603CFF"/>
    <w:rsid w:val="00C8169C"/>
    <w:rsid w:val="00CB73F7"/>
    <w:rsid w:val="00D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4E3A08C"/>
  <w15:docId w15:val="{BAE23112-C343-4503-8999-9A94C277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p2t1">
    <w:name w:val="p2t([1]"/>
    <w:aliases w:val="...)"/>
    <w:qFormat/>
    <w:pPr>
      <w:widowControl w:val="0"/>
      <w:autoSpaceDE w:val="0"/>
      <w:autoSpaceDN w:val="0"/>
      <w:snapToGrid w:val="0"/>
      <w:spacing w:before="200" w:after="200"/>
      <w:ind w:leftChars="80" w:left="80"/>
    </w:pPr>
    <w:rPr>
      <w:rFonts w:ascii="HY헤드라인M" w:eastAsia="HY헤드라인M" w:hAnsi="Arial Unicode MS" w:cs="HY헤드라인M"/>
      <w:color w:val="000000"/>
      <w:sz w:val="30"/>
      <w:szCs w:val="30"/>
    </w:rPr>
  </w:style>
  <w:style w:type="paragraph" w:customStyle="1" w:styleId="9">
    <w:name w:val="표글자(9)"/>
    <w:qFormat/>
    <w:pPr>
      <w:widowControl w:val="0"/>
      <w:autoSpaceDE w:val="0"/>
      <w:autoSpaceDN w:val="0"/>
      <w:snapToGrid w:val="0"/>
    </w:pPr>
    <w:rPr>
      <w:rFonts w:ascii="HCI Hollyhock" w:eastAsia="휴먼고딕" w:hAnsi="Arial Unicode MS" w:cs="휴먼고딕"/>
      <w:color w:val="000000"/>
      <w:spacing w:val="-4"/>
      <w:w w:val="95"/>
      <w:sz w:val="18"/>
      <w:szCs w:val="18"/>
    </w:rPr>
  </w:style>
  <w:style w:type="paragraph" w:customStyle="1" w:styleId="af0">
    <w:name w:val="표내용"/>
    <w:qFormat/>
    <w:pPr>
      <w:widowControl w:val="0"/>
      <w:wordWrap w:val="0"/>
      <w:autoSpaceDE w:val="0"/>
      <w:autoSpaceDN w:val="0"/>
      <w:ind w:left="236" w:right="60" w:hanging="176"/>
      <w:jc w:val="both"/>
    </w:pPr>
    <w:rPr>
      <w:rFonts w:ascii="산돌명조 L" w:eastAsia="-윤명조320" w:hAnsi="Arial Unicode MS" w:cs="-윤명조320"/>
      <w:color w:val="000000"/>
      <w:spacing w:val="-5"/>
      <w:sz w:val="22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styleId="af1">
    <w:name w:val="Title"/>
    <w:qFormat/>
    <w:pPr>
      <w:widowControl w:val="0"/>
      <w:autoSpaceDE w:val="0"/>
      <w:autoSpaceDN w:val="0"/>
      <w:snapToGrid w:val="0"/>
      <w:spacing w:line="249" w:lineRule="auto"/>
    </w:pPr>
    <w:rPr>
      <w:rFonts w:ascii="-햇살M" w:eastAsia="-햇살M" w:hAnsi="Arial Unicode MS" w:cs="-햇살M"/>
      <w:color w:val="000000"/>
      <w:spacing w:val="-10"/>
      <w:sz w:val="40"/>
      <w:szCs w:val="40"/>
    </w:rPr>
  </w:style>
  <w:style w:type="paragraph" w:customStyle="1" w:styleId="xl89">
    <w:name w:val="xl89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Book Antiqua" w:eastAsia="한컴바탕" w:hAnsi="Arial Unicode MS" w:cs="한컴바탕"/>
      <w:color w:val="000000"/>
      <w:sz w:val="22"/>
    </w:rPr>
  </w:style>
  <w:style w:type="paragraph" w:customStyle="1" w:styleId="11">
    <w:name w:val="기본휴면명조11"/>
    <w:qFormat/>
    <w:pPr>
      <w:widowControl w:val="0"/>
      <w:wordWrap w:val="0"/>
      <w:autoSpaceDE w:val="0"/>
      <w:autoSpaceDN w:val="0"/>
      <w:spacing w:before="60" w:line="249" w:lineRule="auto"/>
      <w:ind w:left="784" w:hanging="784"/>
      <w:jc w:val="both"/>
    </w:pPr>
    <w:rPr>
      <w:rFonts w:ascii="HCI Poppy" w:eastAsia="휴먼명조" w:hAnsi="Arial Unicode MS" w:cs="휴먼명조"/>
      <w:color w:val="000000"/>
      <w:spacing w:val="-5"/>
      <w:w w:val="95"/>
      <w:sz w:val="22"/>
    </w:rPr>
  </w:style>
  <w:style w:type="paragraph" w:customStyle="1" w:styleId="af2">
    <w:name w:val="능력단위명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HCI Poppy" w:eastAsia="휴먼명조" w:hAnsi="Arial Unicode MS" w:cs="휴먼명조"/>
      <w:b/>
      <w:bCs/>
      <w:color w:val="000000"/>
      <w:spacing w:val="-12"/>
      <w:w w:val="90"/>
      <w:sz w:val="24"/>
      <w:szCs w:val="24"/>
    </w:rPr>
  </w:style>
  <w:style w:type="paragraph" w:customStyle="1" w:styleId="af3">
    <w:name w:val="단원명①"/>
    <w:qFormat/>
    <w:pPr>
      <w:widowControl w:val="0"/>
      <w:autoSpaceDE w:val="0"/>
      <w:autoSpaceDN w:val="0"/>
      <w:snapToGrid w:val="0"/>
      <w:spacing w:before="60"/>
      <w:ind w:left="40" w:right="40"/>
      <w:jc w:val="center"/>
    </w:pPr>
    <w:rPr>
      <w:rFonts w:ascii="휴먼고딕" w:eastAsia="휴먼고딕" w:hAnsi="Arial Unicode MS" w:cs="휴먼고딕"/>
      <w:color w:val="000000"/>
      <w:spacing w:val="-10"/>
      <w:w w:val="9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71">
    <w:name w:val="xl71"/>
    <w:qFormat/>
    <w:pPr>
      <w:widowControl w:val="0"/>
      <w:shd w:val="clear" w:color="auto" w:fill="5F5F5F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FFFFFF"/>
      <w:sz w:val="24"/>
      <w:szCs w:val="24"/>
    </w:rPr>
  </w:style>
  <w:style w:type="paragraph" w:customStyle="1" w:styleId="xl72">
    <w:name w:val="xl72"/>
    <w:qFormat/>
    <w:pPr>
      <w:widowControl w:val="0"/>
      <w:shd w:val="clear" w:color="auto" w:fill="5F5F5F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7">
    <w:name w:val="xl67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224">
    <w:name w:val="xl22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72"/>
      <w:szCs w:val="72"/>
    </w:rPr>
  </w:style>
  <w:style w:type="paragraph" w:customStyle="1" w:styleId="xl68">
    <w:name w:val="xl68"/>
    <w:qFormat/>
    <w:pPr>
      <w:widowControl w:val="0"/>
      <w:shd w:val="clear" w:color="auto" w:fill="E2EFDA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creator>HJH</dc:creator>
  <cp:lastModifiedBy>KISIA2</cp:lastModifiedBy>
  <cp:revision>3</cp:revision>
  <dcterms:created xsi:type="dcterms:W3CDTF">2020-08-20T08:49:00Z</dcterms:created>
  <dcterms:modified xsi:type="dcterms:W3CDTF">2020-08-20T08:57:00Z</dcterms:modified>
</cp:coreProperties>
</file>