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FFF99" w14:textId="77777777" w:rsidR="00001E02" w:rsidRPr="00346774" w:rsidRDefault="00000000">
      <w:pPr>
        <w:pStyle w:val="a8"/>
        <w:wordWrap/>
        <w:jc w:val="center"/>
        <w:rPr>
          <w:rFonts w:ascii="HY헤드라인M" w:eastAsia="HY헤드라인M" w:cs="태 가는 헤드라인T" w:hint="eastAsia"/>
          <w:w w:val="130"/>
          <w:sz w:val="44"/>
          <w:szCs w:val="44"/>
        </w:rPr>
      </w:pPr>
      <w:r w:rsidRPr="00346774">
        <w:rPr>
          <w:rFonts w:ascii="HY헤드라인M" w:eastAsia="HY헤드라인M" w:cs="태 가는 헤드라인T" w:hint="eastAsia"/>
          <w:w w:val="130"/>
          <w:sz w:val="44"/>
          <w:szCs w:val="44"/>
        </w:rPr>
        <w:t>요약재무제표</w:t>
      </w:r>
    </w:p>
    <w:p w14:paraId="5A8D6985" w14:textId="77777777" w:rsidR="00001E02" w:rsidRDefault="00001E02">
      <w:pPr>
        <w:pStyle w:val="a8"/>
        <w:rPr>
          <w:b/>
          <w:bCs/>
        </w:rPr>
      </w:pPr>
    </w:p>
    <w:p w14:paraId="7E160474" w14:textId="77777777" w:rsidR="00001E02" w:rsidRDefault="00000000">
      <w:pPr>
        <w:pStyle w:val="a8"/>
        <w:jc w:val="right"/>
        <w:rPr>
          <w:rFonts w:ascii="맑은 고딕" w:eastAsia="맑은 고딕" w:cs="맑은 고딕"/>
        </w:rPr>
      </w:pPr>
      <w:r>
        <w:rPr>
          <w:rFonts w:ascii="맑은 고딕" w:eastAsia="맑은 고딕" w:cs="맑은 고딕"/>
        </w:rPr>
        <w:t>단위: 백만원</w:t>
      </w:r>
    </w:p>
    <w:p w14:paraId="735F62E7" w14:textId="14FDA117" w:rsidR="00346774" w:rsidRPr="00346774" w:rsidRDefault="00346774">
      <w:pPr>
        <w:pStyle w:val="a8"/>
        <w:jc w:val="right"/>
        <w:rPr>
          <w:rFonts w:ascii="맑은 고딕" w:eastAsia="맑은 고딕" w:cs="맑은 고딕" w:hint="eastAsia"/>
          <w:sz w:val="2"/>
          <w:szCs w:val="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74"/>
        <w:gridCol w:w="2452"/>
        <w:gridCol w:w="2452"/>
        <w:gridCol w:w="2452"/>
      </w:tblGrid>
      <w:tr w:rsidR="00001E02" w14:paraId="02897B25" w14:textId="77777777" w:rsidTr="00346774">
        <w:trPr>
          <w:trHeight w:val="494"/>
          <w:jc w:val="center"/>
        </w:trPr>
        <w:tc>
          <w:tcPr>
            <w:tcW w:w="21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auto" w:fill="E6EEF7"/>
            <w:vAlign w:val="center"/>
          </w:tcPr>
          <w:p w14:paraId="2DB5E0FC" w14:textId="77777777" w:rsidR="00001E02" w:rsidRDefault="00001E02">
            <w:pPr>
              <w:pStyle w:val="a8"/>
              <w:rPr>
                <w:rFonts w:ascii="맑은 고딕" w:eastAsia="맑은 고딕" w:cs="맑은 고딕" w:hint="eastAsia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auto" w:fill="E6EEF7"/>
            <w:vAlign w:val="center"/>
          </w:tcPr>
          <w:p w14:paraId="3584ED5A" w14:textId="77777777" w:rsidR="00001E02" w:rsidRDefault="00000000">
            <w:pPr>
              <w:pStyle w:val="a8"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>2023년</w:t>
            </w: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auto" w:fill="E6EEF7"/>
            <w:vAlign w:val="center"/>
          </w:tcPr>
          <w:p w14:paraId="47926C50" w14:textId="77777777" w:rsidR="00001E02" w:rsidRDefault="00000000">
            <w:pPr>
              <w:pStyle w:val="a8"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>2022년</w:t>
            </w: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auto" w:fill="E6EEF7"/>
            <w:vAlign w:val="center"/>
          </w:tcPr>
          <w:p w14:paraId="57521200" w14:textId="77777777" w:rsidR="00001E02" w:rsidRDefault="00000000">
            <w:pPr>
              <w:pStyle w:val="a8"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>2021년</w:t>
            </w:r>
          </w:p>
        </w:tc>
      </w:tr>
      <w:tr w:rsidR="00001E02" w14:paraId="2FF3F547" w14:textId="77777777" w:rsidTr="00346774">
        <w:trPr>
          <w:trHeight w:val="494"/>
          <w:jc w:val="center"/>
        </w:trPr>
        <w:tc>
          <w:tcPr>
            <w:tcW w:w="21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6F45F88E" w14:textId="77777777" w:rsidR="00001E02" w:rsidRDefault="00000000">
            <w:pPr>
              <w:pStyle w:val="a8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유동자산</w:t>
            </w: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6A5D4FAE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18C6ACF1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18E54E27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001E02" w14:paraId="37AD3FFD" w14:textId="77777777" w:rsidTr="00346774">
        <w:trPr>
          <w:trHeight w:val="494"/>
          <w:jc w:val="center"/>
        </w:trPr>
        <w:tc>
          <w:tcPr>
            <w:tcW w:w="21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3D1566BB" w14:textId="77777777" w:rsidR="00001E02" w:rsidRDefault="00000000">
            <w:pPr>
              <w:pStyle w:val="a8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고정자산</w:t>
            </w: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7912E7C6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6552A0F2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2DF5543C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001E02" w14:paraId="08890E6F" w14:textId="77777777" w:rsidTr="00346774">
        <w:trPr>
          <w:trHeight w:val="494"/>
          <w:jc w:val="center"/>
        </w:trPr>
        <w:tc>
          <w:tcPr>
            <w:tcW w:w="21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0C7C9D9D" w14:textId="77777777" w:rsidR="00001E02" w:rsidRDefault="00000000">
            <w:pPr>
              <w:pStyle w:val="a8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자산총계</w:t>
            </w: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23B73534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4680C2F6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54C4449D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001E02" w14:paraId="2D7E4E6D" w14:textId="77777777" w:rsidTr="00346774">
        <w:trPr>
          <w:trHeight w:val="494"/>
          <w:jc w:val="center"/>
        </w:trPr>
        <w:tc>
          <w:tcPr>
            <w:tcW w:w="21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0CFB722C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2557BE27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3226B28A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119C1FD8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001E02" w14:paraId="5570740E" w14:textId="77777777" w:rsidTr="00346774">
        <w:trPr>
          <w:trHeight w:val="494"/>
          <w:jc w:val="center"/>
        </w:trPr>
        <w:tc>
          <w:tcPr>
            <w:tcW w:w="21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619384D6" w14:textId="77777777" w:rsidR="00001E02" w:rsidRDefault="00000000">
            <w:pPr>
              <w:pStyle w:val="a8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유동부채</w:t>
            </w: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735BEC64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2888B2B0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1F3BD53E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001E02" w14:paraId="066758B8" w14:textId="77777777" w:rsidTr="00346774">
        <w:trPr>
          <w:trHeight w:val="494"/>
          <w:jc w:val="center"/>
        </w:trPr>
        <w:tc>
          <w:tcPr>
            <w:tcW w:w="21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56211055" w14:textId="77777777" w:rsidR="00001E02" w:rsidRDefault="00000000">
            <w:pPr>
              <w:pStyle w:val="a8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고정부채</w:t>
            </w: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4D7C5F26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375B1F94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3DD74463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001E02" w14:paraId="0143F491" w14:textId="77777777" w:rsidTr="00346774">
        <w:trPr>
          <w:trHeight w:val="494"/>
          <w:jc w:val="center"/>
        </w:trPr>
        <w:tc>
          <w:tcPr>
            <w:tcW w:w="21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45C33AA6" w14:textId="77777777" w:rsidR="00001E02" w:rsidRDefault="00000000">
            <w:pPr>
              <w:pStyle w:val="a8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부채총계</w:t>
            </w: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6DADC7CC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3ED6C09D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4FA82944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001E02" w14:paraId="1AA23D93" w14:textId="77777777" w:rsidTr="00346774">
        <w:trPr>
          <w:trHeight w:val="494"/>
          <w:jc w:val="center"/>
        </w:trPr>
        <w:tc>
          <w:tcPr>
            <w:tcW w:w="21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270A1081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4827F6B0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402F8A67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7ADD6615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001E02" w14:paraId="3DEB2E67" w14:textId="77777777" w:rsidTr="00346774">
        <w:trPr>
          <w:trHeight w:val="494"/>
          <w:jc w:val="center"/>
        </w:trPr>
        <w:tc>
          <w:tcPr>
            <w:tcW w:w="21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5D20F350" w14:textId="77777777" w:rsidR="00001E02" w:rsidRDefault="00000000">
            <w:pPr>
              <w:pStyle w:val="a8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자본금</w:t>
            </w: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542325C5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636CCB02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5FB500C3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001E02" w14:paraId="593733C5" w14:textId="77777777" w:rsidTr="00346774">
        <w:trPr>
          <w:trHeight w:val="494"/>
          <w:jc w:val="center"/>
        </w:trPr>
        <w:tc>
          <w:tcPr>
            <w:tcW w:w="21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025FFF09" w14:textId="77777777" w:rsidR="00001E02" w:rsidRDefault="00000000">
            <w:pPr>
              <w:pStyle w:val="a8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자본잉여금</w:t>
            </w: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37C7B90A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04127407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52F9EE48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001E02" w14:paraId="203231F9" w14:textId="77777777" w:rsidTr="00346774">
        <w:trPr>
          <w:trHeight w:val="494"/>
          <w:jc w:val="center"/>
        </w:trPr>
        <w:tc>
          <w:tcPr>
            <w:tcW w:w="21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35C9F0D2" w14:textId="77777777" w:rsidR="00001E02" w:rsidRDefault="00000000">
            <w:pPr>
              <w:pStyle w:val="a8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이익잉여금</w:t>
            </w: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1F28837B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7048BB54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314787D1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001E02" w14:paraId="6FB7DE71" w14:textId="77777777" w:rsidTr="00346774">
        <w:trPr>
          <w:trHeight w:val="494"/>
          <w:jc w:val="center"/>
        </w:trPr>
        <w:tc>
          <w:tcPr>
            <w:tcW w:w="21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40B3D727" w14:textId="77777777" w:rsidR="00001E02" w:rsidRDefault="00000000">
            <w:pPr>
              <w:pStyle w:val="a8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자본조정</w:t>
            </w: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4E51C7C3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32696074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0FA6091A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001E02" w14:paraId="005726CD" w14:textId="77777777" w:rsidTr="00346774">
        <w:trPr>
          <w:trHeight w:val="494"/>
          <w:jc w:val="center"/>
        </w:trPr>
        <w:tc>
          <w:tcPr>
            <w:tcW w:w="21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7BDD977F" w14:textId="77777777" w:rsidR="00001E02" w:rsidRDefault="00000000">
            <w:pPr>
              <w:pStyle w:val="a8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자본총계</w:t>
            </w: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7F09EC7A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3AC20293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3FE99DCA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</w:tr>
    </w:tbl>
    <w:p w14:paraId="2A7846D6" w14:textId="77777777" w:rsidR="00001E02" w:rsidRDefault="00001E02">
      <w:pPr>
        <w:rPr>
          <w:sz w:val="2"/>
        </w:rPr>
      </w:pPr>
    </w:p>
    <w:p w14:paraId="039EA740" w14:textId="77777777" w:rsidR="00001E02" w:rsidRDefault="00001E02">
      <w:pPr>
        <w:pStyle w:val="a8"/>
        <w:rPr>
          <w:rFonts w:ascii="굴림" w:eastAsia="굴림" w:cs="굴림" w:hint="eastAsia"/>
        </w:rPr>
      </w:pPr>
    </w:p>
    <w:p w14:paraId="7882FF63" w14:textId="77777777" w:rsidR="00001E02" w:rsidRDefault="00000000">
      <w:pPr>
        <w:pStyle w:val="a8"/>
        <w:rPr>
          <w:rFonts w:ascii="맑은 고딕" w:eastAsia="맑은 고딕" w:cs="맑은 고딕"/>
          <w:b/>
          <w:bCs/>
          <w:sz w:val="28"/>
          <w:szCs w:val="28"/>
        </w:rPr>
      </w:pPr>
      <w:r>
        <w:rPr>
          <w:rFonts w:ascii="맑은 고딕" w:eastAsia="맑은 고딕" w:cs="맑은 고딕"/>
          <w:b/>
          <w:bCs/>
          <w:sz w:val="28"/>
          <w:szCs w:val="28"/>
        </w:rPr>
        <w:t>&lt;</w:t>
      </w:r>
      <w:proofErr w:type="spellStart"/>
      <w:r>
        <w:rPr>
          <w:rFonts w:ascii="맑은 고딕" w:eastAsia="맑은 고딕" w:cs="맑은 고딕"/>
          <w:b/>
          <w:bCs/>
          <w:sz w:val="28"/>
          <w:szCs w:val="28"/>
        </w:rPr>
        <w:t>요약손익계산서</w:t>
      </w:r>
      <w:proofErr w:type="spellEnd"/>
      <w:r>
        <w:rPr>
          <w:rFonts w:ascii="맑은 고딕" w:eastAsia="맑은 고딕" w:cs="맑은 고딕"/>
          <w:b/>
          <w:bCs/>
          <w:sz w:val="28"/>
          <w:szCs w:val="28"/>
        </w:rPr>
        <w:t>&gt;</w:t>
      </w:r>
    </w:p>
    <w:p w14:paraId="548C818F" w14:textId="77777777" w:rsidR="00001E02" w:rsidRDefault="00000000">
      <w:pPr>
        <w:pStyle w:val="a8"/>
        <w:jc w:val="right"/>
        <w:rPr>
          <w:rFonts w:ascii="맑은 고딕" w:eastAsia="맑은 고딕" w:cs="맑은 고딕"/>
        </w:rPr>
      </w:pPr>
      <w:r>
        <w:rPr>
          <w:rFonts w:ascii="맑은 고딕" w:eastAsia="맑은 고딕" w:cs="맑은 고딕"/>
        </w:rPr>
        <w:t>단위: 백만원</w:t>
      </w:r>
    </w:p>
    <w:p w14:paraId="72C36FE9" w14:textId="77777777" w:rsidR="00346774" w:rsidRPr="00346774" w:rsidRDefault="00346774">
      <w:pPr>
        <w:pStyle w:val="a8"/>
        <w:jc w:val="right"/>
        <w:rPr>
          <w:rFonts w:ascii="맑은 고딕" w:eastAsia="맑은 고딕" w:cs="맑은 고딕" w:hint="eastAsia"/>
          <w:sz w:val="2"/>
          <w:szCs w:val="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74"/>
        <w:gridCol w:w="2452"/>
        <w:gridCol w:w="2452"/>
        <w:gridCol w:w="2452"/>
      </w:tblGrid>
      <w:tr w:rsidR="00001E02" w14:paraId="45FBD2B4" w14:textId="77777777" w:rsidTr="00346774">
        <w:trPr>
          <w:trHeight w:val="536"/>
          <w:jc w:val="center"/>
        </w:trPr>
        <w:tc>
          <w:tcPr>
            <w:tcW w:w="21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auto" w:fill="E6EEF7"/>
            <w:vAlign w:val="center"/>
          </w:tcPr>
          <w:p w14:paraId="2D5329E3" w14:textId="77777777" w:rsidR="00001E02" w:rsidRDefault="00001E02">
            <w:pPr>
              <w:pStyle w:val="a8"/>
              <w:rPr>
                <w:rFonts w:ascii="맑은 고딕" w:eastAsia="맑은 고딕" w:cs="맑은 고딕"/>
                <w:b/>
                <w:bCs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auto" w:fill="E6EEF7"/>
            <w:vAlign w:val="center"/>
          </w:tcPr>
          <w:p w14:paraId="6A7AA242" w14:textId="77777777" w:rsidR="00001E02" w:rsidRDefault="00000000">
            <w:pPr>
              <w:pStyle w:val="a8"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>2023년</w:t>
            </w: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auto" w:fill="E6EEF7"/>
            <w:vAlign w:val="center"/>
          </w:tcPr>
          <w:p w14:paraId="7DAFB209" w14:textId="77777777" w:rsidR="00001E02" w:rsidRDefault="00000000">
            <w:pPr>
              <w:pStyle w:val="a8"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>2022년</w:t>
            </w: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auto" w:fill="E6EEF7"/>
            <w:vAlign w:val="center"/>
          </w:tcPr>
          <w:p w14:paraId="584E1155" w14:textId="77777777" w:rsidR="00001E02" w:rsidRDefault="00000000">
            <w:pPr>
              <w:pStyle w:val="a8"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>2021년</w:t>
            </w:r>
          </w:p>
        </w:tc>
      </w:tr>
      <w:tr w:rsidR="00001E02" w14:paraId="5A1F8BA3" w14:textId="77777777" w:rsidTr="00346774">
        <w:trPr>
          <w:trHeight w:val="536"/>
          <w:jc w:val="center"/>
        </w:trPr>
        <w:tc>
          <w:tcPr>
            <w:tcW w:w="21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68CF21A6" w14:textId="77777777" w:rsidR="00001E02" w:rsidRDefault="00000000">
            <w:pPr>
              <w:pStyle w:val="a8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매출액</w:t>
            </w: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6D4ACA79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694676BF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4F4661B7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001E02" w14:paraId="690BC288" w14:textId="77777777" w:rsidTr="00346774">
        <w:trPr>
          <w:trHeight w:val="536"/>
          <w:jc w:val="center"/>
        </w:trPr>
        <w:tc>
          <w:tcPr>
            <w:tcW w:w="21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073CC41C" w14:textId="77777777" w:rsidR="00001E02" w:rsidRDefault="00000000">
            <w:pPr>
              <w:pStyle w:val="a8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영업이익</w:t>
            </w: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413C1C1F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3A0FA2B6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04E1E49B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001E02" w14:paraId="569D0D72" w14:textId="77777777" w:rsidTr="00346774">
        <w:trPr>
          <w:trHeight w:val="536"/>
          <w:jc w:val="center"/>
        </w:trPr>
        <w:tc>
          <w:tcPr>
            <w:tcW w:w="21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0332CC67" w14:textId="77777777" w:rsidR="00001E02" w:rsidRDefault="00000000">
            <w:pPr>
              <w:pStyle w:val="a8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경상이익</w:t>
            </w: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4ED83B99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58732E8E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55CDE37D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001E02" w14:paraId="7BA37AC1" w14:textId="77777777" w:rsidTr="00346774">
        <w:trPr>
          <w:trHeight w:val="536"/>
          <w:jc w:val="center"/>
        </w:trPr>
        <w:tc>
          <w:tcPr>
            <w:tcW w:w="21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6219C2DA" w14:textId="77777777" w:rsidR="00001E02" w:rsidRDefault="00000000">
            <w:pPr>
              <w:pStyle w:val="a8"/>
              <w:jc w:val="center"/>
              <w:rPr>
                <w:rFonts w:ascii="맑은 고딕" w:eastAsia="맑은 고딕" w:cs="맑은 고딕"/>
              </w:rPr>
            </w:pPr>
            <w:proofErr w:type="spellStart"/>
            <w:r>
              <w:rPr>
                <w:rFonts w:ascii="맑은 고딕" w:eastAsia="맑은 고딕" w:cs="맑은 고딕"/>
              </w:rPr>
              <w:t>당기손이익</w:t>
            </w:r>
            <w:proofErr w:type="spellEnd"/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11550961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06557C19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14:paraId="188684DB" w14:textId="77777777" w:rsidR="00001E02" w:rsidRDefault="00001E02">
            <w:pPr>
              <w:pStyle w:val="a8"/>
              <w:rPr>
                <w:rFonts w:ascii="맑은 고딕" w:eastAsia="맑은 고딕" w:cs="맑은 고딕"/>
              </w:rPr>
            </w:pPr>
          </w:p>
        </w:tc>
      </w:tr>
    </w:tbl>
    <w:p w14:paraId="3B960DBE" w14:textId="77777777" w:rsidR="00346774" w:rsidRPr="00346774" w:rsidRDefault="00346774">
      <w:pPr>
        <w:pStyle w:val="a8"/>
        <w:rPr>
          <w:rFonts w:ascii="맑은 고딕" w:eastAsia="맑은 고딕" w:cs="맑은 고딕"/>
          <w:sz w:val="2"/>
          <w:szCs w:val="2"/>
        </w:rPr>
      </w:pPr>
    </w:p>
    <w:p w14:paraId="7136B54F" w14:textId="180CBC07" w:rsidR="00001E02" w:rsidRDefault="00000000">
      <w:pPr>
        <w:pStyle w:val="a8"/>
        <w:rPr>
          <w:rFonts w:ascii="맑은 고딕" w:eastAsia="맑은 고딕" w:cs="맑은 고딕"/>
        </w:rPr>
      </w:pPr>
      <w:r>
        <w:rPr>
          <w:rFonts w:ascii="맑은 고딕" w:eastAsia="맑은 고딕" w:cs="맑은 고딕"/>
        </w:rPr>
        <w:t>※</w:t>
      </w:r>
      <w:r>
        <w:rPr>
          <w:rFonts w:ascii="맑은 고딕" w:eastAsia="맑은 고딕" w:cs="맑은 고딕"/>
        </w:rPr>
        <w:t xml:space="preserve"> 표시통화의 경우 반드시 백만원 단위로 기재</w:t>
      </w:r>
    </w:p>
    <w:sectPr w:rsidR="00001E02">
      <w:endnotePr>
        <w:numFmt w:val="decimal"/>
      </w:endnotePr>
      <w:pgSz w:w="11905" w:h="16837"/>
      <w:pgMar w:top="1417" w:right="1133" w:bottom="1417" w:left="1133" w:header="850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42FB1" w14:textId="77777777" w:rsidR="009B7A2B" w:rsidRDefault="009B7A2B" w:rsidP="00346774">
      <w:r>
        <w:separator/>
      </w:r>
    </w:p>
  </w:endnote>
  <w:endnote w:type="continuationSeparator" w:id="0">
    <w:p w14:paraId="011EB671" w14:textId="77777777" w:rsidR="009B7A2B" w:rsidRDefault="009B7A2B" w:rsidP="00346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신명 태고딕">
    <w:panose1 w:val="00000000000000000000"/>
    <w:charset w:val="81"/>
    <w:family w:val="roman"/>
    <w:notTrueType/>
    <w:pitch w:val="default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태 가는 헤드라인T">
    <w:altName w:val="바탕"/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B4FE" w14:textId="77777777" w:rsidR="009B7A2B" w:rsidRDefault="009B7A2B" w:rsidP="00346774">
      <w:r>
        <w:separator/>
      </w:r>
    </w:p>
  </w:footnote>
  <w:footnote w:type="continuationSeparator" w:id="0">
    <w:p w14:paraId="64164E51" w14:textId="77777777" w:rsidR="009B7A2B" w:rsidRDefault="009B7A2B" w:rsidP="00346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A20CE"/>
    <w:multiLevelType w:val="multilevel"/>
    <w:tmpl w:val="5E94CBB0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D34EB"/>
    <w:multiLevelType w:val="multilevel"/>
    <w:tmpl w:val="9272A04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DC134B2"/>
    <w:multiLevelType w:val="multilevel"/>
    <w:tmpl w:val="8640BA82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47805374">
    <w:abstractNumId w:val="0"/>
  </w:num>
  <w:num w:numId="2" w16cid:durableId="342711059">
    <w:abstractNumId w:val="1"/>
  </w:num>
  <w:num w:numId="3" w16cid:durableId="7383331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E02"/>
    <w:rsid w:val="00001E02"/>
    <w:rsid w:val="00346774"/>
    <w:rsid w:val="009B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7EC0A4"/>
  <w15:docId w15:val="{0E5B56FC-9806-4484-AEA7-618B9DE96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35" w:unhideWhenUsed="1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List Paragraph" w:semiHidden="1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 w:val="2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0">
    <w:name w:val="바탕글 사본1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50">
    <w:name w:val="바탕글 사본5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f">
    <w:name w:val="가"/>
    <w:qFormat/>
    <w:pPr>
      <w:widowControl w:val="0"/>
      <w:wordWrap w:val="0"/>
      <w:autoSpaceDE w:val="0"/>
      <w:autoSpaceDN w:val="0"/>
      <w:snapToGrid w:val="0"/>
      <w:spacing w:line="312" w:lineRule="auto"/>
      <w:ind w:left="200"/>
      <w:jc w:val="both"/>
    </w:pPr>
    <w:rPr>
      <w:rFonts w:ascii="신명 태고딕" w:eastAsia="신명 태고딕" w:hAnsi="Arial Unicode MS" w:cs="신명 태고딕"/>
      <w:color w:val="000000"/>
      <w:sz w:val="28"/>
      <w:szCs w:val="28"/>
    </w:rPr>
  </w:style>
  <w:style w:type="paragraph" w:customStyle="1" w:styleId="xl90">
    <w:name w:val="xl90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40"/>
      <w:szCs w:val="40"/>
    </w:rPr>
  </w:style>
  <w:style w:type="paragraph" w:customStyle="1" w:styleId="xl97">
    <w:name w:val="xl97"/>
    <w:qFormat/>
    <w:pPr>
      <w:widowControl w:val="0"/>
      <w:shd w:val="clear" w:color="auto" w:fill="F2F2F2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24"/>
    </w:rPr>
  </w:style>
  <w:style w:type="paragraph" w:customStyle="1" w:styleId="xl93">
    <w:name w:val="xl93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98">
    <w:name w:val="xl98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8"/>
      <w:szCs w:val="28"/>
    </w:rPr>
  </w:style>
  <w:style w:type="paragraph" w:customStyle="1" w:styleId="xl95">
    <w:name w:val="xl95"/>
    <w:qFormat/>
    <w:pPr>
      <w:widowControl w:val="0"/>
      <w:shd w:val="clear" w:color="auto" w:fill="F2F2F2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24"/>
    </w:rPr>
  </w:style>
  <w:style w:type="paragraph" w:customStyle="1" w:styleId="xl108">
    <w:name w:val="xl108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6"/>
      <w:szCs w:val="26"/>
    </w:rPr>
  </w:style>
  <w:style w:type="paragraph" w:customStyle="1" w:styleId="xl110">
    <w:name w:val="xl110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6"/>
      <w:szCs w:val="26"/>
    </w:rPr>
  </w:style>
  <w:style w:type="paragraph" w:customStyle="1" w:styleId="xl112">
    <w:name w:val="xl112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6"/>
      <w:szCs w:val="26"/>
    </w:rPr>
  </w:style>
  <w:style w:type="paragraph" w:customStyle="1" w:styleId="xl101">
    <w:name w:val="xl101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8"/>
      <w:szCs w:val="28"/>
    </w:rPr>
  </w:style>
  <w:style w:type="paragraph" w:customStyle="1" w:styleId="xl102">
    <w:name w:val="xl102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6"/>
      <w:szCs w:val="26"/>
    </w:rPr>
  </w:style>
  <w:style w:type="paragraph" w:customStyle="1" w:styleId="xl83">
    <w:name w:val="xl83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Cs w:val="22"/>
    </w:rPr>
  </w:style>
  <w:style w:type="paragraph" w:customStyle="1" w:styleId="xl103">
    <w:name w:val="xl103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6"/>
      <w:szCs w:val="26"/>
    </w:rPr>
  </w:style>
  <w:style w:type="paragraph" w:customStyle="1" w:styleId="xl105">
    <w:name w:val="xl105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6"/>
      <w:szCs w:val="26"/>
    </w:rPr>
  </w:style>
  <w:style w:type="paragraph" w:customStyle="1" w:styleId="xl78">
    <w:name w:val="xl78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6">
    <w:name w:val="xl76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7">
    <w:name w:val="xl77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9">
    <w:name w:val="xl79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107">
    <w:name w:val="xl107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65">
    <w:name w:val="xl65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68">
    <w:name w:val="xl68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66">
    <w:name w:val="xl66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3">
    <w:name w:val="xl73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87">
    <w:name w:val="xl87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Cs w:val="22"/>
    </w:rPr>
  </w:style>
  <w:style w:type="paragraph" w:customStyle="1" w:styleId="xl81">
    <w:name w:val="xl81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69">
    <w:name w:val="xl69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67">
    <w:name w:val="xl67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4">
    <w:name w:val="xl74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88">
    <w:name w:val="xl88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99">
    <w:name w:val="xl99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0">
    <w:name w:val="xl70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2">
    <w:name w:val="xl72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1">
    <w:name w:val="xl71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5">
    <w:name w:val="xl75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89">
    <w:name w:val="xl89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82">
    <w:name w:val="xl82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18"/>
      <w:szCs w:val="18"/>
    </w:rPr>
  </w:style>
  <w:style w:type="paragraph" w:customStyle="1" w:styleId="xl84">
    <w:name w:val="xl84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Cs w:val="22"/>
    </w:rPr>
  </w:style>
  <w:style w:type="paragraph" w:customStyle="1" w:styleId="xl85">
    <w:name w:val="xl85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Cs w:val="22"/>
    </w:rPr>
  </w:style>
  <w:style w:type="paragraph" w:customStyle="1" w:styleId="xl24">
    <w:name w:val="xl24"/>
    <w:qFormat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26">
    <w:name w:val="xl26"/>
    <w:qFormat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86">
    <w:name w:val="xl86"/>
    <w:qFormat/>
    <w:pPr>
      <w:widowControl w:val="0"/>
      <w:shd w:val="clear" w:color="auto" w:fill="DDEBF7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18"/>
      <w:szCs w:val="18"/>
    </w:rPr>
  </w:style>
  <w:style w:type="paragraph" w:customStyle="1" w:styleId="xl91">
    <w:name w:val="xl91"/>
    <w:qFormat/>
    <w:pPr>
      <w:widowControl w:val="0"/>
      <w:shd w:val="clear" w:color="auto" w:fill="DDEBF7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18"/>
      <w:szCs w:val="18"/>
    </w:rPr>
  </w:style>
  <w:style w:type="paragraph" w:customStyle="1" w:styleId="xl80">
    <w:name w:val="xl80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td">
    <w:name w:val="td"/>
    <w:qFormat/>
    <w:pPr>
      <w:widowControl w:val="0"/>
      <w:autoSpaceDE w:val="0"/>
      <w:autoSpaceDN w:val="0"/>
      <w:jc w:val="both"/>
      <w:textAlignment w:val="center"/>
    </w:pPr>
    <w:rPr>
      <w:rFonts w:ascii="맑은 고딕" w:eastAsia="맑은 고딕" w:hAnsi="Arial Unicode MS" w:cs="맑은 고딕"/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혁신 정보보호제품 시상 요약재무제표</dc:title>
  <dc:creator>ksb</dc:creator>
  <cp:lastModifiedBy>KISIA7</cp:lastModifiedBy>
  <cp:revision>2</cp:revision>
  <dcterms:created xsi:type="dcterms:W3CDTF">2024-03-15T01:53:00Z</dcterms:created>
  <dcterms:modified xsi:type="dcterms:W3CDTF">2024-03-15T02:00:00Z</dcterms:modified>
</cp:coreProperties>
</file>